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3C4" w:rsidRDefault="0079026E">
      <w:pPr>
        <w:jc w:val="right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noProof/>
          <w:sz w:val="72"/>
          <w:szCs w:val="72"/>
        </w:rPr>
        <w:drawing>
          <wp:inline distT="0" distB="0" distL="0" distR="0">
            <wp:extent cx="1065791" cy="1483629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5791" cy="1483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53C4" w:rsidRDefault="0079026E">
      <w:pPr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t>Curriculum Vitae</w:t>
      </w:r>
    </w:p>
    <w:p w:rsidR="000753C4" w:rsidRDefault="0079026E">
      <w:pPr>
        <w:pStyle w:val="Title"/>
        <w:rPr>
          <w:b/>
          <w:bCs/>
          <w:i w:val="0"/>
          <w:iCs w:val="0"/>
          <w:sz w:val="2"/>
          <w:szCs w:val="2"/>
          <w:bdr w:val="single" w:sz="18" w:space="0" w:color="438086"/>
          <w:shd w:val="clear" w:color="auto" w:fill="438086"/>
        </w:rPr>
      </w:pPr>
      <w:r>
        <w:t xml:space="preserve">Personal Data: </w:t>
      </w:r>
      <w:r>
        <w:rPr>
          <w:b/>
          <w:bCs/>
          <w:sz w:val="28"/>
          <w:szCs w:val="28"/>
        </w:rPr>
        <w:br/>
      </w:r>
    </w:p>
    <w:p w:rsidR="000753C4" w:rsidRDefault="0079026E">
      <w:pPr>
        <w:tabs>
          <w:tab w:val="left" w:pos="3402"/>
          <w:tab w:val="right" w:pos="8640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Name:</w:t>
      </w:r>
      <w:r w:rsidR="00DA732D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Mustafa Mohammed Hashem</w:t>
      </w:r>
      <w:r w:rsidR="00DA732D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Sayed</w:t>
      </w:r>
    </w:p>
    <w:p w:rsidR="000753C4" w:rsidRDefault="0079026E">
      <w:pPr>
        <w:rPr>
          <w:sz w:val="28"/>
          <w:szCs w:val="28"/>
        </w:rPr>
      </w:pPr>
      <w:r>
        <w:rPr>
          <w:b/>
          <w:bCs/>
          <w:sz w:val="28"/>
          <w:szCs w:val="28"/>
        </w:rPr>
        <w:t>Birth Date</w:t>
      </w:r>
      <w:r>
        <w:rPr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>October30, 1989.</w:t>
      </w:r>
    </w:p>
    <w:p w:rsidR="000753C4" w:rsidRDefault="0079026E">
      <w:pPr>
        <w:pStyle w:val="Default"/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Nationality</w:t>
      </w:r>
      <w:r>
        <w:rPr>
          <w:i/>
          <w:iCs/>
          <w:sz w:val="28"/>
          <w:szCs w:val="28"/>
        </w:rPr>
        <w:t>:  Egyptian.</w:t>
      </w:r>
    </w:p>
    <w:p w:rsidR="000753C4" w:rsidRDefault="0079026E">
      <w:pPr>
        <w:pStyle w:val="Default"/>
        <w:rPr>
          <w:i/>
          <w:iCs/>
          <w:sz w:val="28"/>
          <w:szCs w:val="28"/>
        </w:rPr>
      </w:pPr>
      <w:r>
        <w:rPr>
          <w:sz w:val="28"/>
          <w:szCs w:val="28"/>
        </w:rPr>
        <w:tab/>
      </w:r>
    </w:p>
    <w:p w:rsidR="000753C4" w:rsidRDefault="0079026E">
      <w:pPr>
        <w:rPr>
          <w:sz w:val="28"/>
          <w:szCs w:val="28"/>
        </w:rPr>
      </w:pPr>
      <w:r>
        <w:rPr>
          <w:b/>
          <w:bCs/>
          <w:sz w:val="28"/>
          <w:szCs w:val="28"/>
        </w:rPr>
        <w:t>Marital state</w:t>
      </w:r>
      <w:r>
        <w:rPr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>Married .</w:t>
      </w:r>
    </w:p>
    <w:p w:rsidR="000753C4" w:rsidRDefault="00C31D40">
      <w:pPr>
        <w:pStyle w:val="Default"/>
        <w:ind w:left="993" w:hanging="993"/>
        <w:rPr>
          <w:i/>
          <w:iCs/>
          <w:sz w:val="28"/>
          <w:szCs w:val="28"/>
        </w:rPr>
      </w:pPr>
      <w:r>
        <w:rPr>
          <w:rFonts w:ascii="Calibri" w:hAnsi="Calibri" w:cs="Arial"/>
          <w:b/>
          <w:bCs/>
          <w:i/>
          <w:iCs/>
          <w:color w:val="auto"/>
          <w:sz w:val="28"/>
          <w:szCs w:val="28"/>
        </w:rPr>
        <w:t>Address</w:t>
      </w:r>
      <w:r w:rsidR="0079026E">
        <w:rPr>
          <w:b/>
          <w:bCs/>
          <w:i/>
          <w:iCs/>
          <w:sz w:val="28"/>
          <w:szCs w:val="28"/>
        </w:rPr>
        <w:t>:</w:t>
      </w:r>
      <w:r>
        <w:rPr>
          <w:i/>
          <w:iCs/>
          <w:sz w:val="28"/>
          <w:szCs w:val="28"/>
        </w:rPr>
        <w:t xml:space="preserve"> </w:t>
      </w:r>
      <w:r w:rsidR="0079026E">
        <w:rPr>
          <w:i/>
          <w:iCs/>
          <w:sz w:val="28"/>
          <w:szCs w:val="28"/>
        </w:rPr>
        <w:t>Department of Neurology and Psychiatry ,</w:t>
      </w:r>
      <w:r>
        <w:rPr>
          <w:i/>
          <w:iCs/>
          <w:sz w:val="28"/>
          <w:szCs w:val="28"/>
        </w:rPr>
        <w:t xml:space="preserve">Faculty of Medicine, </w:t>
      </w:r>
      <w:r w:rsidR="0079026E">
        <w:rPr>
          <w:i/>
          <w:iCs/>
          <w:sz w:val="28"/>
          <w:szCs w:val="28"/>
        </w:rPr>
        <w:t>Assiut University Hospital, Assiut (zip code 71516), Egypt.</w:t>
      </w:r>
    </w:p>
    <w:p w:rsidR="000753C4" w:rsidRDefault="000753C4">
      <w:pPr>
        <w:pStyle w:val="Default"/>
        <w:ind w:left="993" w:hanging="993"/>
        <w:rPr>
          <w:i/>
          <w:iCs/>
          <w:sz w:val="28"/>
          <w:szCs w:val="28"/>
        </w:rPr>
      </w:pPr>
    </w:p>
    <w:p w:rsidR="000753C4" w:rsidRDefault="0079026E">
      <w:pPr>
        <w:pStyle w:val="Default"/>
        <w:ind w:left="993" w:hanging="993"/>
        <w:rPr>
          <w:i/>
          <w:iCs/>
          <w:sz w:val="28"/>
          <w:szCs w:val="28"/>
        </w:rPr>
      </w:pPr>
      <w:r>
        <w:rPr>
          <w:rFonts w:ascii="Calibri" w:hAnsi="Calibri" w:cs="Arial"/>
          <w:b/>
          <w:bCs/>
          <w:i/>
          <w:iCs/>
          <w:color w:val="auto"/>
          <w:sz w:val="28"/>
          <w:szCs w:val="28"/>
        </w:rPr>
        <w:t>Telephone</w:t>
      </w:r>
      <w:r>
        <w:rPr>
          <w:b/>
          <w:bCs/>
          <w:i/>
          <w:iCs/>
          <w:sz w:val="28"/>
          <w:szCs w:val="28"/>
        </w:rPr>
        <w:t>:</w:t>
      </w:r>
      <w:r w:rsidR="00C31D40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Home</w:t>
      </w:r>
      <w:r>
        <w:rPr>
          <w:i/>
          <w:iCs/>
          <w:sz w:val="28"/>
          <w:szCs w:val="28"/>
        </w:rPr>
        <w:t>(+02)(088) 2053764 .</w:t>
      </w:r>
    </w:p>
    <w:p w:rsidR="000753C4" w:rsidRDefault="0079026E">
      <w:pPr>
        <w:pStyle w:val="Default"/>
        <w:ind w:left="993" w:hanging="993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Cell phone</w:t>
      </w:r>
      <w:r>
        <w:rPr>
          <w:i/>
          <w:iCs/>
          <w:sz w:val="28"/>
          <w:szCs w:val="28"/>
        </w:rPr>
        <w:t>:(+2)01001197314.</w:t>
      </w:r>
    </w:p>
    <w:p w:rsidR="000753C4" w:rsidRDefault="000753C4">
      <w:pPr>
        <w:pStyle w:val="Default"/>
        <w:rPr>
          <w:i/>
          <w:iCs/>
          <w:sz w:val="28"/>
          <w:szCs w:val="28"/>
        </w:rPr>
      </w:pPr>
    </w:p>
    <w:p w:rsidR="00DA732D" w:rsidRDefault="0079026E">
      <w:pPr>
        <w:pStyle w:val="Default"/>
        <w:ind w:left="993" w:hanging="993"/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E-mail</w:t>
      </w:r>
      <w:r>
        <w:rPr>
          <w:i/>
          <w:iCs/>
          <w:sz w:val="28"/>
          <w:szCs w:val="28"/>
        </w:rPr>
        <w:t>:</w:t>
      </w:r>
      <w:r w:rsidR="00DA732D">
        <w:rPr>
          <w:i/>
          <w:iCs/>
          <w:sz w:val="28"/>
          <w:szCs w:val="28"/>
        </w:rPr>
        <w:t>mustafa21@aun.edu.eg</w:t>
      </w:r>
    </w:p>
    <w:p w:rsidR="000753C4" w:rsidRDefault="0079026E">
      <w:pPr>
        <w:pStyle w:val="Default"/>
        <w:ind w:left="993" w:hanging="993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musafa.hashem21@gmail.com</w:t>
      </w:r>
    </w:p>
    <w:p w:rsidR="000753C4" w:rsidRDefault="000753C4">
      <w:pPr>
        <w:pStyle w:val="Default"/>
        <w:ind w:left="993" w:hanging="993"/>
        <w:rPr>
          <w:i/>
          <w:iCs/>
          <w:sz w:val="28"/>
          <w:szCs w:val="28"/>
        </w:rPr>
      </w:pPr>
    </w:p>
    <w:p w:rsidR="000753C4" w:rsidRDefault="0079026E">
      <w:pPr>
        <w:pStyle w:val="Title"/>
      </w:pPr>
      <w:r>
        <w:rPr>
          <w:rFonts w:ascii="Times New Roman" w:hAnsi="Times New Roman"/>
          <w:sz w:val="28"/>
          <w:szCs w:val="28"/>
        </w:rPr>
        <w:tab/>
      </w:r>
      <w:r>
        <w:t xml:space="preserve">Medical </w:t>
      </w:r>
      <w:r w:rsidR="00865100">
        <w:t>licensure:</w:t>
      </w:r>
    </w:p>
    <w:p w:rsidR="000753C4" w:rsidRDefault="000753C4">
      <w:pPr>
        <w:spacing w:after="0" w:line="240" w:lineRule="auto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</w:p>
    <w:p w:rsidR="000753C4" w:rsidRDefault="0079026E">
      <w:pPr>
        <w:spacing w:after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Egyptian</w:t>
      </w:r>
      <w:r w:rsidR="0018644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Medical Syndicate </w:t>
      </w:r>
      <w:r w:rsidR="00865100">
        <w:rPr>
          <w:rFonts w:ascii="Times New Roman" w:hAnsi="Times New Roman" w:cs="Times New Roman"/>
          <w:b/>
          <w:bCs/>
          <w:color w:val="000000"/>
          <w:sz w:val="28"/>
          <w:szCs w:val="28"/>
        </w:rPr>
        <w:t>Registration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No.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: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245252</w:t>
      </w:r>
    </w:p>
    <w:p w:rsidR="000753C4" w:rsidRDefault="000753C4">
      <w:pPr>
        <w:spacing w:after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</w:p>
    <w:p w:rsidR="000753C4" w:rsidRDefault="0079026E">
      <w:pPr>
        <w:tabs>
          <w:tab w:val="left" w:pos="3402"/>
          <w:tab w:val="right" w:pos="8640"/>
        </w:tabs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Professional license No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.: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248252</w:t>
      </w:r>
    </w:p>
    <w:p w:rsidR="000753C4" w:rsidRDefault="0079026E">
      <w:pPr>
        <w:pStyle w:val="Title"/>
      </w:pPr>
      <w:r>
        <w:lastRenderedPageBreak/>
        <w:t>Current Occupation:</w:t>
      </w:r>
    </w:p>
    <w:p w:rsidR="000753C4" w:rsidRDefault="000753C4">
      <w:pPr>
        <w:pStyle w:val="Default"/>
        <w:ind w:left="360"/>
        <w:rPr>
          <w:sz w:val="28"/>
          <w:szCs w:val="28"/>
        </w:rPr>
      </w:pPr>
    </w:p>
    <w:p w:rsidR="000753C4" w:rsidRDefault="0079026E">
      <w:pPr>
        <w:pStyle w:val="Default"/>
        <w:numPr>
          <w:ilvl w:val="0"/>
          <w:numId w:val="13"/>
        </w:numPr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Lecturer</w:t>
      </w:r>
      <w:r w:rsidR="007A5F06">
        <w:rPr>
          <w:b/>
          <w:bCs/>
          <w:i/>
          <w:iCs/>
          <w:sz w:val="28"/>
          <w:szCs w:val="28"/>
        </w:rPr>
        <w:t xml:space="preserve"> and Consultant</w:t>
      </w:r>
      <w:bookmarkStart w:id="0" w:name="_GoBack"/>
      <w:bookmarkEnd w:id="0"/>
      <w:r w:rsidR="00186445">
        <w:rPr>
          <w:b/>
          <w:bCs/>
          <w:i/>
          <w:iCs/>
          <w:sz w:val="28"/>
          <w:szCs w:val="28"/>
        </w:rPr>
        <w:t xml:space="preserve"> </w:t>
      </w:r>
      <w:r w:rsidR="00865100">
        <w:rPr>
          <w:b/>
          <w:bCs/>
          <w:i/>
          <w:iCs/>
          <w:sz w:val="28"/>
          <w:szCs w:val="28"/>
        </w:rPr>
        <w:t>of N</w:t>
      </w:r>
      <w:r>
        <w:rPr>
          <w:b/>
          <w:bCs/>
          <w:i/>
          <w:iCs/>
          <w:sz w:val="28"/>
          <w:szCs w:val="28"/>
        </w:rPr>
        <w:t>eurology</w:t>
      </w:r>
      <w:r w:rsidR="00865100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&amp;Psychiatry.</w:t>
      </w:r>
      <w:r w:rsidR="00B06004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Neurol</w:t>
      </w:r>
      <w:r w:rsidR="00186445">
        <w:rPr>
          <w:i/>
          <w:iCs/>
          <w:sz w:val="28"/>
          <w:szCs w:val="28"/>
        </w:rPr>
        <w:t>ogy and Psychiatry Department ,</w:t>
      </w:r>
      <w:r w:rsidR="009011AA">
        <w:rPr>
          <w:i/>
          <w:iCs/>
          <w:sz w:val="28"/>
          <w:szCs w:val="28"/>
        </w:rPr>
        <w:t xml:space="preserve"> </w:t>
      </w:r>
      <w:r w:rsidR="00186445">
        <w:rPr>
          <w:i/>
          <w:iCs/>
          <w:sz w:val="28"/>
          <w:szCs w:val="28"/>
        </w:rPr>
        <w:t>Faculty of M</w:t>
      </w:r>
      <w:r>
        <w:rPr>
          <w:i/>
          <w:iCs/>
          <w:sz w:val="28"/>
          <w:szCs w:val="28"/>
        </w:rPr>
        <w:t>edicine, Assiut University- Egypt .</w:t>
      </w:r>
    </w:p>
    <w:p w:rsidR="00224742" w:rsidRDefault="00224742">
      <w:pPr>
        <w:pStyle w:val="Default"/>
        <w:numPr>
          <w:ilvl w:val="0"/>
          <w:numId w:val="13"/>
        </w:numPr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Sleep</w:t>
      </w:r>
      <w:r w:rsidR="00ED483D">
        <w:rPr>
          <w:b/>
          <w:bCs/>
          <w:i/>
          <w:iCs/>
          <w:sz w:val="28"/>
          <w:szCs w:val="28"/>
        </w:rPr>
        <w:t xml:space="preserve"> medicine</w:t>
      </w:r>
      <w:r>
        <w:rPr>
          <w:b/>
          <w:bCs/>
          <w:i/>
          <w:iCs/>
          <w:sz w:val="28"/>
          <w:szCs w:val="28"/>
        </w:rPr>
        <w:t xml:space="preserve"> consultant at sleep medicine research unit, Assiut medical school, Assiut, Egypt.</w:t>
      </w:r>
    </w:p>
    <w:p w:rsidR="000753C4" w:rsidRDefault="000753C4">
      <w:pPr>
        <w:pStyle w:val="Default"/>
        <w:ind w:left="993" w:hanging="993"/>
        <w:rPr>
          <w:i/>
          <w:iCs/>
          <w:sz w:val="28"/>
          <w:szCs w:val="28"/>
        </w:rPr>
      </w:pPr>
    </w:p>
    <w:p w:rsidR="000753C4" w:rsidRDefault="000753C4"/>
    <w:p w:rsidR="000753C4" w:rsidRDefault="0079026E">
      <w:pPr>
        <w:pStyle w:val="Title"/>
        <w:rPr>
          <w:rFonts w:eastAsia="Calibri"/>
        </w:rPr>
      </w:pPr>
      <w:r>
        <w:rPr>
          <w:rFonts w:eastAsia="Calibri"/>
        </w:rPr>
        <w:t>Academic records:</w:t>
      </w:r>
    </w:p>
    <w:p w:rsidR="000753C4" w:rsidRDefault="0079026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___________________________</w:t>
      </w:r>
    </w:p>
    <w:tbl>
      <w:tblPr>
        <w:tblW w:w="0" w:type="auto"/>
        <w:tblInd w:w="1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28"/>
        <w:gridCol w:w="4246"/>
      </w:tblGrid>
      <w:tr w:rsidR="00F60921">
        <w:trPr>
          <w:trHeight w:val="525"/>
        </w:trPr>
        <w:tc>
          <w:tcPr>
            <w:tcW w:w="4228" w:type="dxa"/>
            <w:tcBorders>
              <w:bottom w:val="single" w:sz="4" w:space="0" w:color="auto"/>
            </w:tcBorders>
          </w:tcPr>
          <w:p w:rsidR="00F60921" w:rsidRDefault="00F609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September 2021</w:t>
            </w:r>
          </w:p>
        </w:tc>
        <w:tc>
          <w:tcPr>
            <w:tcW w:w="4246" w:type="dxa"/>
          </w:tcPr>
          <w:p w:rsidR="00F60921" w:rsidRDefault="00F609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MD degree in Sleep medicine &amp; </w:t>
            </w:r>
            <w:r w:rsidR="000253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psychiatry</w:t>
            </w:r>
            <w:r>
              <w:t xml:space="preserve"> </w:t>
            </w:r>
            <w:r w:rsidRPr="00F60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from Assiut University signed up " Excellent".</w:t>
            </w:r>
          </w:p>
        </w:tc>
      </w:tr>
      <w:tr w:rsidR="000753C4">
        <w:trPr>
          <w:trHeight w:val="525"/>
        </w:trPr>
        <w:tc>
          <w:tcPr>
            <w:tcW w:w="4228" w:type="dxa"/>
            <w:tcBorders>
              <w:bottom w:val="single" w:sz="4" w:space="0" w:color="auto"/>
            </w:tcBorders>
          </w:tcPr>
          <w:p w:rsidR="000753C4" w:rsidRDefault="007902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October2017</w:t>
            </w:r>
          </w:p>
        </w:tc>
        <w:tc>
          <w:tcPr>
            <w:tcW w:w="4246" w:type="dxa"/>
          </w:tcPr>
          <w:p w:rsidR="000753C4" w:rsidRDefault="007902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Master Degree in Neurology and Psychiatry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from Assiut University signed up " Very Good", with thesis titled (Analytical Study Of brain volume loss among multiple sclerosis patients in Assiut University Hospital 2017).</w:t>
            </w:r>
          </w:p>
          <w:p w:rsidR="000753C4" w:rsidRDefault="000753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60921" w:rsidTr="00683257">
        <w:trPr>
          <w:trHeight w:val="525"/>
        </w:trPr>
        <w:tc>
          <w:tcPr>
            <w:tcW w:w="4228" w:type="dxa"/>
            <w:tcBorders>
              <w:top w:val="single" w:sz="4" w:space="0" w:color="auto"/>
              <w:bottom w:val="nil"/>
            </w:tcBorders>
          </w:tcPr>
          <w:p w:rsidR="00F60921" w:rsidRDefault="00F609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Septmber2012</w:t>
            </w:r>
          </w:p>
        </w:tc>
        <w:tc>
          <w:tcPr>
            <w:tcW w:w="4246" w:type="dxa"/>
          </w:tcPr>
          <w:p w:rsidR="00F60921" w:rsidRDefault="00F609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11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M.B.B.Ch. degree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 medicine &amp; surgery from Assiut University, Faculty of medicine, signed up "excellentwithhonor". </w:t>
            </w:r>
          </w:p>
        </w:tc>
      </w:tr>
      <w:tr w:rsidR="00F60921">
        <w:trPr>
          <w:trHeight w:val="729"/>
        </w:trPr>
        <w:tc>
          <w:tcPr>
            <w:tcW w:w="4228" w:type="dxa"/>
            <w:tcBorders>
              <w:top w:val="single" w:sz="4" w:space="0" w:color="auto"/>
              <w:bottom w:val="nil"/>
            </w:tcBorders>
          </w:tcPr>
          <w:p w:rsidR="00F60921" w:rsidRDefault="00F609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46" w:type="dxa"/>
          </w:tcPr>
          <w:p w:rsidR="00F60921" w:rsidRDefault="00F609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753C4" w:rsidRDefault="000753C4">
      <w:pPr>
        <w:rPr>
          <w:rFonts w:eastAsia="Calibri"/>
          <w:sz w:val="28"/>
          <w:szCs w:val="28"/>
        </w:rPr>
      </w:pPr>
    </w:p>
    <w:p w:rsidR="000753C4" w:rsidRDefault="0079026E">
      <w:pPr>
        <w:pStyle w:val="Title"/>
        <w:rPr>
          <w:rFonts w:eastAsia="Calibri"/>
        </w:rPr>
      </w:pPr>
      <w:r>
        <w:rPr>
          <w:rFonts w:eastAsia="Calibri"/>
        </w:rPr>
        <w:t>Professional record: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79"/>
        <w:gridCol w:w="4279"/>
      </w:tblGrid>
      <w:tr w:rsidR="000753C4">
        <w:trPr>
          <w:trHeight w:val="316"/>
        </w:trPr>
        <w:tc>
          <w:tcPr>
            <w:tcW w:w="4279" w:type="dxa"/>
          </w:tcPr>
          <w:p w:rsidR="000753C4" w:rsidRDefault="00F609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Currently:</w:t>
            </w:r>
            <w:r w:rsidR="0079026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0753C4" w:rsidRDefault="000753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44"/>
                <w:szCs w:val="44"/>
              </w:rPr>
            </w:pPr>
          </w:p>
          <w:p w:rsidR="000753C4" w:rsidRDefault="000753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79" w:type="dxa"/>
          </w:tcPr>
          <w:p w:rsidR="000753C4" w:rsidRPr="00B06004" w:rsidRDefault="007902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60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ED483D" w:rsidRPr="00B060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  <w:r w:rsidRPr="00B060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ecturer</w:t>
            </w:r>
            <w:r w:rsidR="00ED48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&amp; consultant</w:t>
            </w:r>
            <w:r w:rsidRPr="00B060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 department of Neurology and Psychiatry,</w:t>
            </w:r>
            <w:r w:rsidR="003E68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Faculty of Medicine, </w:t>
            </w:r>
            <w:r w:rsidRPr="00B0600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Assiut University-Egypt.</w:t>
            </w:r>
          </w:p>
          <w:p w:rsidR="000753C4" w:rsidRPr="00B06004" w:rsidRDefault="000753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60921">
        <w:trPr>
          <w:trHeight w:val="316"/>
        </w:trPr>
        <w:tc>
          <w:tcPr>
            <w:tcW w:w="4279" w:type="dxa"/>
          </w:tcPr>
          <w:p w:rsidR="00F60921" w:rsidRDefault="00F609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79" w:type="dxa"/>
          </w:tcPr>
          <w:p w:rsidR="00F60921" w:rsidRDefault="00F609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60921">
        <w:trPr>
          <w:trHeight w:val="319"/>
        </w:trPr>
        <w:tc>
          <w:tcPr>
            <w:tcW w:w="4279" w:type="dxa"/>
          </w:tcPr>
          <w:p w:rsidR="00F60921" w:rsidRDefault="00F609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79" w:type="dxa"/>
          </w:tcPr>
          <w:p w:rsidR="00F60921" w:rsidRDefault="00F609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60921">
        <w:trPr>
          <w:trHeight w:val="319"/>
        </w:trPr>
        <w:tc>
          <w:tcPr>
            <w:tcW w:w="4279" w:type="dxa"/>
          </w:tcPr>
          <w:p w:rsidR="00F60921" w:rsidRDefault="00F609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79" w:type="dxa"/>
          </w:tcPr>
          <w:p w:rsidR="00F60921" w:rsidRDefault="00F6092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753C4" w:rsidRDefault="000753C4">
      <w:pPr>
        <w:pStyle w:val="Default"/>
        <w:rPr>
          <w:sz w:val="28"/>
          <w:szCs w:val="28"/>
        </w:rPr>
      </w:pPr>
    </w:p>
    <w:p w:rsidR="000753C4" w:rsidRDefault="00FF453B">
      <w:pPr>
        <w:pStyle w:val="Title"/>
      </w:pPr>
      <w:r>
        <w:t>Duties(</w:t>
      </w:r>
      <w:r w:rsidR="0079026E">
        <w:t>currently)</w:t>
      </w:r>
    </w:p>
    <w:p w:rsidR="000753C4" w:rsidRDefault="000753C4">
      <w:pPr>
        <w:spacing w:after="0" w:line="276" w:lineRule="auto"/>
        <w:ind w:left="284" w:hanging="284"/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</w:p>
    <w:p w:rsidR="000753C4" w:rsidRPr="00F60921" w:rsidRDefault="0079026E">
      <w:pPr>
        <w:spacing w:after="0" w:line="360" w:lineRule="auto"/>
        <w:ind w:left="284" w:hanging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F60921">
        <w:rPr>
          <w:rFonts w:ascii="Times New Roman" w:hAnsi="Times New Roman" w:cs="Times New Roman"/>
          <w:color w:val="000000"/>
          <w:sz w:val="28"/>
          <w:szCs w:val="28"/>
        </w:rPr>
        <w:t>Teaching clinical rounds and lectures to undergraduate 1</w:t>
      </w:r>
      <w:r w:rsidRPr="00F60921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st</w:t>
      </w:r>
      <w:r w:rsidRPr="00F60921">
        <w:rPr>
          <w:rFonts w:ascii="Times New Roman" w:hAnsi="Times New Roman" w:cs="Times New Roman"/>
          <w:color w:val="000000"/>
          <w:sz w:val="28"/>
          <w:szCs w:val="28"/>
        </w:rPr>
        <w:t>, 2</w:t>
      </w:r>
      <w:r w:rsidRPr="00F60921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nd</w:t>
      </w:r>
      <w:r w:rsidRPr="00F60921">
        <w:rPr>
          <w:rFonts w:ascii="Times New Roman" w:hAnsi="Times New Roman" w:cs="Times New Roman"/>
          <w:color w:val="000000"/>
          <w:sz w:val="28"/>
          <w:szCs w:val="28"/>
        </w:rPr>
        <w:t>,&amp; 5th year medical students of Assiut University.</w:t>
      </w:r>
    </w:p>
    <w:p w:rsidR="000753C4" w:rsidRPr="00F60921" w:rsidRDefault="0079026E">
      <w:pPr>
        <w:spacing w:after="0" w:line="360" w:lineRule="auto"/>
        <w:ind w:left="284" w:hanging="284"/>
        <w:rPr>
          <w:rFonts w:ascii="Times New Roman" w:hAnsi="Times New Roman" w:cs="Times New Roman"/>
          <w:color w:val="000000"/>
          <w:sz w:val="28"/>
          <w:szCs w:val="28"/>
        </w:rPr>
      </w:pPr>
      <w:r w:rsidRPr="00F60921">
        <w:rPr>
          <w:rFonts w:ascii="Times New Roman" w:hAnsi="Times New Roman" w:cs="Times New Roman"/>
          <w:color w:val="000000"/>
          <w:sz w:val="28"/>
          <w:szCs w:val="28"/>
        </w:rPr>
        <w:t xml:space="preserve">-Training of graduate students along the house officer- training program at our department. </w:t>
      </w:r>
    </w:p>
    <w:p w:rsidR="000753C4" w:rsidRPr="00F60921" w:rsidRDefault="0079026E">
      <w:pPr>
        <w:spacing w:after="0" w:line="360" w:lineRule="auto"/>
        <w:ind w:left="284" w:hanging="284"/>
        <w:rPr>
          <w:rFonts w:ascii="Times New Roman" w:hAnsi="Times New Roman" w:cs="Times New Roman"/>
          <w:color w:val="000000"/>
          <w:sz w:val="28"/>
          <w:szCs w:val="28"/>
        </w:rPr>
      </w:pPr>
      <w:r w:rsidRPr="00F60921">
        <w:rPr>
          <w:rFonts w:ascii="Times New Roman" w:hAnsi="Times New Roman" w:cs="Times New Roman"/>
          <w:color w:val="000000"/>
          <w:sz w:val="28"/>
          <w:szCs w:val="28"/>
        </w:rPr>
        <w:t xml:space="preserve">-Assisting in the resident training program along the 3 years of residency. </w:t>
      </w:r>
    </w:p>
    <w:p w:rsidR="000753C4" w:rsidRPr="00F60921" w:rsidRDefault="0079026E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60921">
        <w:rPr>
          <w:rFonts w:ascii="Times New Roman" w:hAnsi="Times New Roman" w:cs="Times New Roman"/>
          <w:color w:val="000000"/>
          <w:sz w:val="28"/>
          <w:szCs w:val="28"/>
        </w:rPr>
        <w:t xml:space="preserve">-Assisting in the research program held at our department with colleagues and professors. </w:t>
      </w:r>
    </w:p>
    <w:p w:rsidR="000753C4" w:rsidRPr="00F60921" w:rsidRDefault="0079026E">
      <w:pPr>
        <w:spacing w:after="164" w:line="360" w:lineRule="auto"/>
        <w:ind w:left="284" w:hanging="284"/>
        <w:rPr>
          <w:rFonts w:ascii="Times New Roman" w:hAnsi="Times New Roman" w:cs="Times New Roman"/>
          <w:color w:val="000000"/>
          <w:sz w:val="28"/>
          <w:szCs w:val="28"/>
        </w:rPr>
      </w:pPr>
      <w:r w:rsidRPr="00F60921">
        <w:rPr>
          <w:rFonts w:ascii="Times New Roman" w:hAnsi="Times New Roman" w:cs="Times New Roman"/>
          <w:color w:val="000000"/>
          <w:sz w:val="28"/>
          <w:szCs w:val="28"/>
        </w:rPr>
        <w:t>-24 hours on-call duties (three</w:t>
      </w:r>
      <w:r w:rsidR="004B3CE7" w:rsidRPr="00F609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0921">
        <w:rPr>
          <w:rFonts w:ascii="Times New Roman" w:hAnsi="Times New Roman" w:cs="Times New Roman"/>
          <w:color w:val="000000"/>
          <w:sz w:val="28"/>
          <w:szCs w:val="28"/>
        </w:rPr>
        <w:t>per week) in medical emergency unit; and in our department in Assiut University Hospital.</w:t>
      </w:r>
    </w:p>
    <w:p w:rsidR="000753C4" w:rsidRPr="00F60921" w:rsidRDefault="0079026E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60921">
        <w:rPr>
          <w:rFonts w:ascii="Times New Roman" w:hAnsi="Times New Roman" w:cs="Times New Roman"/>
          <w:color w:val="000000"/>
          <w:sz w:val="28"/>
          <w:szCs w:val="28"/>
        </w:rPr>
        <w:t>-Outpatient clinic of neurology &amp;Psychiatry(general neurology, epilepsy, child</w:t>
      </w:r>
      <w:r w:rsidR="004B3CE7" w:rsidRPr="00F609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0921">
        <w:rPr>
          <w:rFonts w:ascii="Times New Roman" w:hAnsi="Times New Roman" w:cs="Times New Roman"/>
          <w:color w:val="000000"/>
          <w:sz w:val="28"/>
          <w:szCs w:val="28"/>
        </w:rPr>
        <w:t>neurology, headache, General Psychiatry, Addiction , Child Psychiatry</w:t>
      </w:r>
      <w:r w:rsidR="004B3CE7" w:rsidRPr="00F60921">
        <w:rPr>
          <w:rFonts w:ascii="Times New Roman" w:hAnsi="Times New Roman" w:cs="Times New Roman"/>
          <w:color w:val="000000"/>
          <w:sz w:val="28"/>
          <w:szCs w:val="28"/>
        </w:rPr>
        <w:t>, sleep medicine clinic</w:t>
      </w:r>
      <w:r w:rsidRPr="00F60921">
        <w:rPr>
          <w:rFonts w:ascii="Times New Roman" w:hAnsi="Times New Roman" w:cs="Times New Roman"/>
          <w:color w:val="000000"/>
          <w:sz w:val="28"/>
          <w:szCs w:val="28"/>
        </w:rPr>
        <w:t xml:space="preserve"> ).</w:t>
      </w:r>
    </w:p>
    <w:p w:rsidR="000753C4" w:rsidRPr="00F60921" w:rsidRDefault="0079026E">
      <w:pPr>
        <w:tabs>
          <w:tab w:val="left" w:pos="2410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60921">
        <w:rPr>
          <w:rFonts w:ascii="Times New Roman" w:hAnsi="Times New Roman" w:cs="Times New Roman"/>
          <w:color w:val="000000"/>
          <w:sz w:val="28"/>
          <w:szCs w:val="28"/>
        </w:rPr>
        <w:t>-Emergency neurology&amp; Psychiatry department.</w:t>
      </w:r>
    </w:p>
    <w:p w:rsidR="000753C4" w:rsidRDefault="000753C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753C4" w:rsidRDefault="0079026E">
      <w:pPr>
        <w:pStyle w:val="Title"/>
      </w:pPr>
      <w:r>
        <w:t>Clinical Experience:</w:t>
      </w:r>
    </w:p>
    <w:p w:rsidR="000753C4" w:rsidRDefault="000753C4">
      <w:pPr>
        <w:spacing w:after="0" w:line="276" w:lineRule="auto"/>
        <w:ind w:left="284" w:hanging="284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0753C4" w:rsidRDefault="0079026E">
      <w:pPr>
        <w:spacing w:after="0" w:line="360" w:lineRule="auto"/>
        <w:ind w:left="284" w:hanging="284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My Experience during Training in the Neurology department:</w:t>
      </w:r>
    </w:p>
    <w:p w:rsidR="000753C4" w:rsidRDefault="0079026E">
      <w:pPr>
        <w:spacing w:after="0" w:line="36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Diagnosing and Managing Neurological disorders and emergencies including: All forms of Coma, Acute onset Behavioral changes andCerebrovascular strokes.</w:t>
      </w:r>
    </w:p>
    <w:p w:rsidR="000753C4" w:rsidRDefault="0079026E">
      <w:pPr>
        <w:spacing w:after="0" w:line="36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-Developmental Disorders, headache, infectious diseases, Epilepsy, Degenerative Disorders and autoimmune disorders.</w:t>
      </w:r>
    </w:p>
    <w:p w:rsidR="000753C4" w:rsidRDefault="0079026E">
      <w:pPr>
        <w:spacing w:after="0" w:line="36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All neurology ICU duties and emergency management.</w:t>
      </w:r>
    </w:p>
    <w:p w:rsidR="000753C4" w:rsidRDefault="0079026E">
      <w:pPr>
        <w:spacing w:after="0" w:line="36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All Neurophysiology techniques and reports including nerve conduction studies and electromyogram and all evoked potentials. </w:t>
      </w:r>
    </w:p>
    <w:p w:rsidR="000753C4" w:rsidRDefault="0079026E">
      <w:pPr>
        <w:spacing w:after="0" w:line="36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-EEG interpretation.</w:t>
      </w:r>
    </w:p>
    <w:p w:rsidR="0026356E" w:rsidRDefault="0026356E">
      <w:pPr>
        <w:spacing w:after="0" w:line="36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-PSG interpretation.</w:t>
      </w:r>
    </w:p>
    <w:p w:rsidR="000753C4" w:rsidRDefault="000753C4">
      <w:pPr>
        <w:spacing w:after="0" w:line="360" w:lineRule="auto"/>
        <w:ind w:left="284" w:hanging="284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0753C4" w:rsidRDefault="0079026E">
      <w:pPr>
        <w:spacing w:after="0" w:line="360" w:lineRule="auto"/>
        <w:ind w:left="284" w:hanging="284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My experience during training in Psychiatry</w:t>
      </w:r>
      <w:r w:rsidR="00FF453B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Department</w:t>
      </w:r>
    </w:p>
    <w:p w:rsidR="000753C4" w:rsidRDefault="0079026E">
      <w:pPr>
        <w:spacing w:after="0" w:line="360" w:lineRule="auto"/>
        <w:ind w:left="284" w:hanging="284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and Emergency Unit:</w:t>
      </w:r>
    </w:p>
    <w:p w:rsidR="000753C4" w:rsidRDefault="0079026E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Management of various forms of psychiatric emergencies including Aggressive, homicidal and suicidal patients, drug inducedemergencies.</w:t>
      </w:r>
    </w:p>
    <w:p w:rsidR="000753C4" w:rsidRDefault="0079026E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-Diagnosing and managing Psychiatric disorders (from mild to severe) according to the DSM -5 criteria..</w:t>
      </w:r>
    </w:p>
    <w:p w:rsidR="000753C4" w:rsidRDefault="0079026E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-Management of different psychiatric disorders in Child &amp; Adolescents.</w:t>
      </w:r>
    </w:p>
    <w:p w:rsidR="000753C4" w:rsidRDefault="0079026E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-Management of different psychiatric disorders in Geriatrics.</w:t>
      </w:r>
    </w:p>
    <w:p w:rsidR="000753C4" w:rsidRDefault="0079026E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-Management of Addiction cases(Phamacological&amp;CBT).</w:t>
      </w:r>
    </w:p>
    <w:p w:rsidR="000753C4" w:rsidRDefault="0079026E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-Psychometric Lab.</w:t>
      </w:r>
    </w:p>
    <w:p w:rsidR="000753C4" w:rsidRDefault="0079026E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-PICU.(Psychiatric Intensive Care Unit)</w:t>
      </w:r>
    </w:p>
    <w:p w:rsidR="000753C4" w:rsidRDefault="0079026E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-Conducted Electro </w:t>
      </w:r>
      <w:r>
        <w:rPr>
          <w:rFonts w:ascii="Times New Roman" w:hAnsi="Times New Roman" w:cs="Times New Roman" w:hint="cs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convulsive </w:t>
      </w:r>
      <w:r>
        <w:rPr>
          <w:rFonts w:ascii="Times New Roman" w:hAnsi="Times New Roman" w:cs="Times New Roman" w:hint="cs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>therapy in necessary cases.</w:t>
      </w:r>
    </w:p>
    <w:p w:rsidR="00C00902" w:rsidRPr="00782EB2" w:rsidRDefault="00C00902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782E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Diagnosis and management of various sleep disorders in children and adolescent.</w:t>
      </w:r>
    </w:p>
    <w:p w:rsidR="00782EB2" w:rsidRPr="00782EB2" w:rsidRDefault="00782EB2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82E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-Analysis and interpretation of polysomnographic reports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0753C4" w:rsidRDefault="000753C4">
      <w:pPr>
        <w:spacing w:after="0" w:line="36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</w:p>
    <w:p w:rsidR="000753C4" w:rsidRDefault="000753C4">
      <w:pPr>
        <w:spacing w:after="0" w:line="36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</w:p>
    <w:p w:rsidR="000753C4" w:rsidRDefault="000753C4">
      <w:pPr>
        <w:spacing w:after="0" w:line="276" w:lineRule="auto"/>
        <w:ind w:left="284" w:hanging="284"/>
        <w:rPr>
          <w:rFonts w:ascii="Times New Roman" w:hAnsi="Times New Roman" w:cs="Times New Roman"/>
          <w:color w:val="000000"/>
          <w:sz w:val="28"/>
          <w:szCs w:val="28"/>
        </w:rPr>
      </w:pPr>
    </w:p>
    <w:p w:rsidR="000753C4" w:rsidRDefault="0079026E">
      <w:pPr>
        <w:pStyle w:val="Title"/>
      </w:pPr>
      <w:r>
        <w:t>Membership of professional bodies/ conferences attended:</w:t>
      </w:r>
    </w:p>
    <w:p w:rsidR="000753C4" w:rsidRPr="00D642ED" w:rsidRDefault="0079026E">
      <w:pPr>
        <w:pStyle w:val="ListParagraph"/>
        <w:numPr>
          <w:ilvl w:val="0"/>
          <w:numId w:val="11"/>
        </w:numPr>
        <w:rPr>
          <w:b/>
          <w:bCs/>
          <w:sz w:val="28"/>
          <w:szCs w:val="28"/>
        </w:rPr>
      </w:pPr>
      <w:r w:rsidRPr="00D642ED">
        <w:rPr>
          <w:b/>
          <w:bCs/>
          <w:sz w:val="28"/>
          <w:szCs w:val="28"/>
        </w:rPr>
        <w:t>1</w:t>
      </w:r>
      <w:r w:rsidRPr="00D642ED">
        <w:rPr>
          <w:b/>
          <w:bCs/>
          <w:sz w:val="28"/>
          <w:szCs w:val="28"/>
          <w:vertAlign w:val="superscript"/>
        </w:rPr>
        <w:t>st</w:t>
      </w:r>
      <w:r w:rsidRPr="00D642ED">
        <w:rPr>
          <w:b/>
          <w:bCs/>
          <w:sz w:val="28"/>
          <w:szCs w:val="28"/>
        </w:rPr>
        <w:t xml:space="preserve"> International Congress of Neuropsychiatry department ,Aswan University(2016)</w:t>
      </w:r>
    </w:p>
    <w:p w:rsidR="000753C4" w:rsidRPr="00D642ED" w:rsidRDefault="0079026E">
      <w:pPr>
        <w:pStyle w:val="ListParagraph"/>
        <w:numPr>
          <w:ilvl w:val="0"/>
          <w:numId w:val="11"/>
        </w:numPr>
        <w:rPr>
          <w:b/>
          <w:bCs/>
          <w:sz w:val="28"/>
          <w:szCs w:val="28"/>
        </w:rPr>
      </w:pPr>
      <w:r w:rsidRPr="00D642ED">
        <w:rPr>
          <w:b/>
          <w:bCs/>
          <w:sz w:val="28"/>
          <w:szCs w:val="28"/>
        </w:rPr>
        <w:t>2</w:t>
      </w:r>
      <w:r w:rsidRPr="00D642ED">
        <w:rPr>
          <w:b/>
          <w:bCs/>
          <w:sz w:val="28"/>
          <w:szCs w:val="28"/>
          <w:vertAlign w:val="superscript"/>
        </w:rPr>
        <w:t>nd</w:t>
      </w:r>
      <w:r w:rsidRPr="00D642ED">
        <w:rPr>
          <w:b/>
          <w:bCs/>
          <w:sz w:val="28"/>
          <w:szCs w:val="28"/>
        </w:rPr>
        <w:t xml:space="preserve"> Aswan International Congress of Interventional Neurology, Neurosonology&amp;Clinical Neurophysiology.2018</w:t>
      </w:r>
    </w:p>
    <w:p w:rsidR="000753C4" w:rsidRPr="00D642ED" w:rsidRDefault="0079026E">
      <w:pPr>
        <w:pStyle w:val="ListParagraph"/>
        <w:numPr>
          <w:ilvl w:val="0"/>
          <w:numId w:val="11"/>
        </w:numPr>
        <w:rPr>
          <w:b/>
          <w:bCs/>
          <w:sz w:val="28"/>
          <w:szCs w:val="28"/>
        </w:rPr>
      </w:pPr>
      <w:r w:rsidRPr="00D642ED">
        <w:rPr>
          <w:b/>
          <w:bCs/>
          <w:sz w:val="28"/>
          <w:szCs w:val="28"/>
        </w:rPr>
        <w:t>3</w:t>
      </w:r>
      <w:r w:rsidRPr="00D642ED">
        <w:rPr>
          <w:b/>
          <w:bCs/>
          <w:sz w:val="28"/>
          <w:szCs w:val="28"/>
          <w:vertAlign w:val="superscript"/>
        </w:rPr>
        <w:t>rd</w:t>
      </w:r>
      <w:r w:rsidRPr="00D642ED">
        <w:rPr>
          <w:b/>
          <w:bCs/>
          <w:sz w:val="28"/>
          <w:szCs w:val="28"/>
        </w:rPr>
        <w:t xml:space="preserve"> Upper Egypt Neurosciences(UENS)2014.</w:t>
      </w:r>
    </w:p>
    <w:p w:rsidR="000753C4" w:rsidRPr="00D642ED" w:rsidRDefault="0079026E">
      <w:pPr>
        <w:pStyle w:val="ListParagraph"/>
        <w:numPr>
          <w:ilvl w:val="0"/>
          <w:numId w:val="11"/>
        </w:numPr>
        <w:rPr>
          <w:b/>
          <w:bCs/>
          <w:sz w:val="28"/>
          <w:szCs w:val="28"/>
        </w:rPr>
      </w:pPr>
      <w:r w:rsidRPr="00D642ED">
        <w:rPr>
          <w:b/>
          <w:bCs/>
          <w:sz w:val="28"/>
          <w:szCs w:val="28"/>
        </w:rPr>
        <w:t>1</w:t>
      </w:r>
      <w:r w:rsidRPr="00D642ED">
        <w:rPr>
          <w:b/>
          <w:bCs/>
          <w:sz w:val="28"/>
          <w:szCs w:val="28"/>
          <w:vertAlign w:val="superscript"/>
        </w:rPr>
        <w:t>st</w:t>
      </w:r>
      <w:r w:rsidRPr="00D642ED">
        <w:rPr>
          <w:b/>
          <w:bCs/>
          <w:sz w:val="28"/>
          <w:szCs w:val="28"/>
        </w:rPr>
        <w:t xml:space="preserve"> International Congress of Child &amp; Adolescents Psychiatry, Mansoura University.2017</w:t>
      </w:r>
    </w:p>
    <w:p w:rsidR="000753C4" w:rsidRPr="00D642ED" w:rsidRDefault="0079026E">
      <w:pPr>
        <w:pStyle w:val="ListParagraph"/>
        <w:numPr>
          <w:ilvl w:val="0"/>
          <w:numId w:val="11"/>
        </w:numPr>
        <w:rPr>
          <w:b/>
          <w:bCs/>
          <w:sz w:val="28"/>
          <w:szCs w:val="28"/>
        </w:rPr>
      </w:pPr>
      <w:r w:rsidRPr="00D642ED">
        <w:rPr>
          <w:b/>
          <w:bCs/>
          <w:sz w:val="28"/>
          <w:szCs w:val="28"/>
        </w:rPr>
        <w:lastRenderedPageBreak/>
        <w:t>10</w:t>
      </w:r>
      <w:r w:rsidRPr="00D642ED">
        <w:rPr>
          <w:b/>
          <w:bCs/>
          <w:sz w:val="28"/>
          <w:szCs w:val="28"/>
          <w:vertAlign w:val="superscript"/>
        </w:rPr>
        <w:t>th</w:t>
      </w:r>
      <w:r w:rsidRPr="00D642ED">
        <w:rPr>
          <w:b/>
          <w:bCs/>
          <w:sz w:val="28"/>
          <w:szCs w:val="28"/>
        </w:rPr>
        <w:t xml:space="preserve">Kasr Al Ainy Annual International Psychiatry </w:t>
      </w:r>
      <w:r w:rsidR="00D642ED" w:rsidRPr="00D642ED">
        <w:rPr>
          <w:b/>
          <w:bCs/>
          <w:sz w:val="28"/>
          <w:szCs w:val="28"/>
        </w:rPr>
        <w:t>Congress</w:t>
      </w:r>
      <w:r w:rsidRPr="00D642ED">
        <w:rPr>
          <w:b/>
          <w:bCs/>
          <w:sz w:val="28"/>
          <w:szCs w:val="28"/>
        </w:rPr>
        <w:t xml:space="preserve"> .2017</w:t>
      </w:r>
    </w:p>
    <w:p w:rsidR="000753C4" w:rsidRPr="00D642ED" w:rsidRDefault="0079026E">
      <w:pPr>
        <w:pStyle w:val="ListParagraph"/>
        <w:numPr>
          <w:ilvl w:val="0"/>
          <w:numId w:val="11"/>
        </w:numPr>
        <w:rPr>
          <w:b/>
          <w:bCs/>
          <w:sz w:val="28"/>
          <w:szCs w:val="28"/>
        </w:rPr>
      </w:pPr>
      <w:r w:rsidRPr="00D642ED">
        <w:rPr>
          <w:b/>
          <w:bCs/>
          <w:sz w:val="28"/>
          <w:szCs w:val="28"/>
        </w:rPr>
        <w:t>11</w:t>
      </w:r>
      <w:r w:rsidRPr="00D642ED">
        <w:rPr>
          <w:b/>
          <w:bCs/>
          <w:sz w:val="28"/>
          <w:szCs w:val="28"/>
          <w:vertAlign w:val="superscript"/>
        </w:rPr>
        <w:t>th</w:t>
      </w:r>
      <w:r w:rsidRPr="00D642ED">
        <w:rPr>
          <w:b/>
          <w:bCs/>
          <w:sz w:val="28"/>
          <w:szCs w:val="28"/>
        </w:rPr>
        <w:t xml:space="preserve">Kasr Al Ainy Annual International Psychiatry </w:t>
      </w:r>
      <w:r w:rsidR="00D642ED" w:rsidRPr="00D642ED">
        <w:rPr>
          <w:b/>
          <w:bCs/>
          <w:sz w:val="28"/>
          <w:szCs w:val="28"/>
        </w:rPr>
        <w:t>Congress</w:t>
      </w:r>
      <w:r w:rsidRPr="00D642ED">
        <w:rPr>
          <w:b/>
          <w:bCs/>
          <w:sz w:val="28"/>
          <w:szCs w:val="28"/>
        </w:rPr>
        <w:t xml:space="preserve"> .2018</w:t>
      </w:r>
    </w:p>
    <w:p w:rsidR="000753C4" w:rsidRPr="00D642ED" w:rsidRDefault="0079026E">
      <w:pPr>
        <w:pStyle w:val="ListParagraph"/>
        <w:numPr>
          <w:ilvl w:val="0"/>
          <w:numId w:val="11"/>
        </w:numPr>
        <w:rPr>
          <w:b/>
          <w:bCs/>
          <w:sz w:val="28"/>
          <w:szCs w:val="28"/>
        </w:rPr>
      </w:pPr>
      <w:r w:rsidRPr="00D642ED">
        <w:rPr>
          <w:b/>
          <w:bCs/>
          <w:sz w:val="28"/>
          <w:szCs w:val="28"/>
        </w:rPr>
        <w:t>14</w:t>
      </w:r>
      <w:r w:rsidRPr="00D642ED">
        <w:rPr>
          <w:b/>
          <w:bCs/>
          <w:sz w:val="28"/>
          <w:szCs w:val="28"/>
          <w:vertAlign w:val="superscript"/>
        </w:rPr>
        <w:t>th</w:t>
      </w:r>
      <w:r w:rsidRPr="00D642ED">
        <w:rPr>
          <w:b/>
          <w:bCs/>
          <w:sz w:val="28"/>
          <w:szCs w:val="28"/>
        </w:rPr>
        <w:t xml:space="preserve"> International Psychiatry </w:t>
      </w:r>
      <w:r w:rsidR="00D642ED" w:rsidRPr="00D642ED">
        <w:rPr>
          <w:b/>
          <w:bCs/>
          <w:sz w:val="28"/>
          <w:szCs w:val="28"/>
        </w:rPr>
        <w:t>Congress</w:t>
      </w:r>
      <w:r w:rsidRPr="00D642ED">
        <w:rPr>
          <w:b/>
          <w:bCs/>
          <w:sz w:val="28"/>
          <w:szCs w:val="28"/>
        </w:rPr>
        <w:t>, Institute of Psychiatry(Okasha Institute), Ain Shams University .2018</w:t>
      </w:r>
    </w:p>
    <w:p w:rsidR="000753C4" w:rsidRPr="00D642ED" w:rsidRDefault="0079026E">
      <w:pPr>
        <w:pStyle w:val="ListParagraph"/>
        <w:numPr>
          <w:ilvl w:val="0"/>
          <w:numId w:val="11"/>
        </w:numPr>
        <w:rPr>
          <w:b/>
          <w:bCs/>
          <w:sz w:val="28"/>
          <w:szCs w:val="28"/>
        </w:rPr>
      </w:pPr>
      <w:r w:rsidRPr="00D642ED">
        <w:rPr>
          <w:b/>
          <w:bCs/>
          <w:sz w:val="28"/>
          <w:szCs w:val="28"/>
        </w:rPr>
        <w:t>15</w:t>
      </w:r>
      <w:r w:rsidRPr="00D642ED">
        <w:rPr>
          <w:b/>
          <w:bCs/>
          <w:sz w:val="28"/>
          <w:szCs w:val="28"/>
          <w:vertAlign w:val="superscript"/>
        </w:rPr>
        <w:t>th</w:t>
      </w:r>
      <w:r w:rsidRPr="00D642ED">
        <w:rPr>
          <w:b/>
          <w:bCs/>
          <w:sz w:val="28"/>
          <w:szCs w:val="28"/>
        </w:rPr>
        <w:t xml:space="preserve"> International Psychiatry </w:t>
      </w:r>
      <w:r w:rsidR="00D642ED" w:rsidRPr="00D642ED">
        <w:rPr>
          <w:b/>
          <w:bCs/>
          <w:sz w:val="28"/>
          <w:szCs w:val="28"/>
        </w:rPr>
        <w:t>Congress</w:t>
      </w:r>
      <w:r w:rsidRPr="00D642ED">
        <w:rPr>
          <w:b/>
          <w:bCs/>
          <w:sz w:val="28"/>
          <w:szCs w:val="28"/>
        </w:rPr>
        <w:t>, Institute of Psychiatry(Okasha Institute), Ain Shams University .2019</w:t>
      </w:r>
    </w:p>
    <w:p w:rsidR="000753C4" w:rsidRPr="00D642ED" w:rsidRDefault="0079026E">
      <w:pPr>
        <w:pStyle w:val="ListParagraph"/>
        <w:numPr>
          <w:ilvl w:val="0"/>
          <w:numId w:val="11"/>
        </w:numPr>
        <w:rPr>
          <w:b/>
          <w:bCs/>
          <w:sz w:val="28"/>
          <w:szCs w:val="28"/>
        </w:rPr>
      </w:pPr>
      <w:r w:rsidRPr="00D642ED">
        <w:rPr>
          <w:b/>
          <w:bCs/>
          <w:sz w:val="28"/>
          <w:szCs w:val="28"/>
        </w:rPr>
        <w:t>1</w:t>
      </w:r>
      <w:r w:rsidR="00D642ED" w:rsidRPr="00D642ED">
        <w:rPr>
          <w:b/>
          <w:bCs/>
          <w:sz w:val="28"/>
          <w:szCs w:val="28"/>
          <w:vertAlign w:val="superscript"/>
        </w:rPr>
        <w:t>st</w:t>
      </w:r>
      <w:r w:rsidR="00D642ED" w:rsidRPr="00D642ED">
        <w:rPr>
          <w:b/>
          <w:bCs/>
          <w:sz w:val="28"/>
          <w:szCs w:val="28"/>
        </w:rPr>
        <w:t xml:space="preserve"> International</w:t>
      </w:r>
      <w:r w:rsidRPr="00D642ED">
        <w:rPr>
          <w:b/>
          <w:bCs/>
          <w:sz w:val="28"/>
          <w:szCs w:val="28"/>
        </w:rPr>
        <w:t xml:space="preserve"> Psychiatry </w:t>
      </w:r>
      <w:r w:rsidR="00D642ED" w:rsidRPr="00D642ED">
        <w:rPr>
          <w:b/>
          <w:bCs/>
          <w:sz w:val="28"/>
          <w:szCs w:val="28"/>
        </w:rPr>
        <w:t>Congress</w:t>
      </w:r>
      <w:r w:rsidRPr="00D642ED">
        <w:rPr>
          <w:b/>
          <w:bCs/>
          <w:sz w:val="28"/>
          <w:szCs w:val="28"/>
        </w:rPr>
        <w:t>, Institute of Psychiatry, Tanta  University .2019</w:t>
      </w:r>
    </w:p>
    <w:p w:rsidR="00D642ED" w:rsidRPr="00D642ED" w:rsidRDefault="00D642ED" w:rsidP="00D642ED">
      <w:pPr>
        <w:pStyle w:val="ListParagraph"/>
        <w:numPr>
          <w:ilvl w:val="0"/>
          <w:numId w:val="11"/>
        </w:numPr>
        <w:rPr>
          <w:b/>
          <w:bCs/>
          <w:sz w:val="28"/>
          <w:szCs w:val="28"/>
        </w:rPr>
      </w:pPr>
      <w:r w:rsidRPr="00D642ED">
        <w:rPr>
          <w:b/>
          <w:bCs/>
          <w:sz w:val="28"/>
          <w:szCs w:val="28"/>
        </w:rPr>
        <w:t>16</w:t>
      </w:r>
      <w:r w:rsidRPr="00D642ED">
        <w:rPr>
          <w:b/>
          <w:bCs/>
          <w:sz w:val="28"/>
          <w:szCs w:val="28"/>
          <w:vertAlign w:val="superscript"/>
        </w:rPr>
        <w:t xml:space="preserve">th </w:t>
      </w:r>
      <w:r w:rsidRPr="00D642ED">
        <w:rPr>
          <w:b/>
          <w:bCs/>
          <w:sz w:val="28"/>
          <w:szCs w:val="28"/>
        </w:rPr>
        <w:t xml:space="preserve"> International Psychiatry Congress, Institute of Psychiatry(Okasha Instit</w:t>
      </w:r>
      <w:r w:rsidR="00867985">
        <w:rPr>
          <w:b/>
          <w:bCs/>
          <w:sz w:val="28"/>
          <w:szCs w:val="28"/>
        </w:rPr>
        <w:t>ute), Ain Shams University .2021</w:t>
      </w:r>
    </w:p>
    <w:p w:rsidR="00D642ED" w:rsidRPr="00D642ED" w:rsidRDefault="00D642ED" w:rsidP="00D642ED">
      <w:pPr>
        <w:ind w:left="1440"/>
        <w:rPr>
          <w:sz w:val="28"/>
          <w:szCs w:val="28"/>
        </w:rPr>
      </w:pPr>
    </w:p>
    <w:p w:rsidR="000753C4" w:rsidRDefault="000753C4">
      <w:pPr>
        <w:rPr>
          <w:sz w:val="28"/>
          <w:szCs w:val="28"/>
        </w:rPr>
      </w:pPr>
    </w:p>
    <w:p w:rsidR="000753C4" w:rsidRDefault="0079026E">
      <w:pPr>
        <w:pStyle w:val="Title"/>
      </w:pPr>
      <w:r>
        <w:t>Conferences, workshops and training courses attended:</w:t>
      </w:r>
    </w:p>
    <w:p w:rsidR="000753C4" w:rsidRDefault="000753C4">
      <w:pPr>
        <w:rPr>
          <w:rFonts w:eastAsia="Calibri"/>
          <w:b/>
          <w:bCs/>
          <w:sz w:val="28"/>
          <w:szCs w:val="28"/>
          <w:u w:val="single"/>
        </w:rPr>
      </w:pPr>
    </w:p>
    <w:p w:rsidR="000753C4" w:rsidRDefault="0079026E">
      <w:pPr>
        <w:spacing w:line="360" w:lineRule="auto"/>
        <w:rPr>
          <w:rFonts w:eastAsia="Calibri"/>
          <w:b/>
          <w:bCs/>
          <w:sz w:val="28"/>
          <w:szCs w:val="28"/>
          <w:u w:val="single"/>
        </w:rPr>
      </w:pPr>
      <w:r>
        <w:rPr>
          <w:rFonts w:eastAsia="Calibri"/>
          <w:b/>
          <w:bCs/>
          <w:sz w:val="28"/>
          <w:szCs w:val="28"/>
          <w:u w:val="single"/>
        </w:rPr>
        <w:t>Conferences and workshops:</w:t>
      </w:r>
    </w:p>
    <w:p w:rsidR="000753C4" w:rsidRDefault="0079026E">
      <w:pPr>
        <w:pStyle w:val="ListParagraph"/>
        <w:numPr>
          <w:ilvl w:val="0"/>
          <w:numId w:val="17"/>
        </w:numPr>
        <w:rPr>
          <w:rFonts w:eastAsia="Calibri"/>
          <w:b/>
          <w:bCs/>
          <w:sz w:val="28"/>
          <w:szCs w:val="28"/>
          <w:u w:val="single"/>
        </w:rPr>
      </w:pPr>
      <w:r>
        <w:rPr>
          <w:rFonts w:eastAsia="Calibri"/>
          <w:b/>
          <w:bCs/>
          <w:sz w:val="28"/>
          <w:szCs w:val="28"/>
          <w:u w:val="single"/>
        </w:rPr>
        <w:t>15</w:t>
      </w:r>
      <w:r>
        <w:rPr>
          <w:rFonts w:eastAsia="Calibri"/>
          <w:b/>
          <w:bCs/>
          <w:sz w:val="28"/>
          <w:szCs w:val="28"/>
          <w:u w:val="single"/>
          <w:vertAlign w:val="superscript"/>
        </w:rPr>
        <w:t>th</w:t>
      </w:r>
      <w:r>
        <w:rPr>
          <w:rFonts w:eastAsia="Calibri"/>
          <w:b/>
          <w:bCs/>
          <w:sz w:val="28"/>
          <w:szCs w:val="28"/>
          <w:u w:val="single"/>
        </w:rPr>
        <w:t xml:space="preserve"> International Congress of Neuropsychiatry department ,Assiut University(2017)</w:t>
      </w:r>
    </w:p>
    <w:p w:rsidR="000753C4" w:rsidRDefault="0079026E">
      <w:pPr>
        <w:pStyle w:val="ListParagraph"/>
        <w:numPr>
          <w:ilvl w:val="0"/>
          <w:numId w:val="17"/>
        </w:numPr>
        <w:spacing w:line="360" w:lineRule="auto"/>
        <w:rPr>
          <w:rFonts w:eastAsia="Calibri"/>
          <w:b/>
          <w:bCs/>
          <w:sz w:val="28"/>
          <w:szCs w:val="28"/>
          <w:u w:val="single"/>
        </w:rPr>
      </w:pPr>
      <w:r>
        <w:rPr>
          <w:rFonts w:eastAsia="Calibri"/>
          <w:b/>
          <w:bCs/>
          <w:sz w:val="28"/>
          <w:szCs w:val="28"/>
          <w:u w:val="single"/>
        </w:rPr>
        <w:t>16</w:t>
      </w:r>
      <w:r>
        <w:rPr>
          <w:rFonts w:eastAsia="Calibri"/>
          <w:b/>
          <w:bCs/>
          <w:sz w:val="28"/>
          <w:szCs w:val="28"/>
          <w:u w:val="single"/>
          <w:vertAlign w:val="superscript"/>
        </w:rPr>
        <w:t>th</w:t>
      </w:r>
      <w:r>
        <w:rPr>
          <w:rFonts w:eastAsia="Calibri"/>
          <w:b/>
          <w:bCs/>
          <w:sz w:val="28"/>
          <w:szCs w:val="28"/>
          <w:u w:val="single"/>
        </w:rPr>
        <w:t xml:space="preserve">  International Congress of Neuropsychiatry department ,Assiut University(2018)</w:t>
      </w:r>
    </w:p>
    <w:p w:rsidR="000753C4" w:rsidRDefault="0079026E">
      <w:pPr>
        <w:pStyle w:val="ListParagraph"/>
        <w:numPr>
          <w:ilvl w:val="0"/>
          <w:numId w:val="17"/>
        </w:numPr>
        <w:spacing w:line="360" w:lineRule="auto"/>
        <w:rPr>
          <w:rFonts w:eastAsia="Calibri"/>
          <w:b/>
          <w:bCs/>
          <w:sz w:val="28"/>
          <w:szCs w:val="28"/>
          <w:u w:val="single"/>
        </w:rPr>
      </w:pPr>
      <w:r>
        <w:rPr>
          <w:rFonts w:eastAsia="Calibri"/>
          <w:b/>
          <w:bCs/>
          <w:sz w:val="28"/>
          <w:szCs w:val="28"/>
          <w:u w:val="single"/>
        </w:rPr>
        <w:t>17</w:t>
      </w:r>
      <w:r>
        <w:rPr>
          <w:rFonts w:eastAsia="Calibri"/>
          <w:b/>
          <w:bCs/>
          <w:sz w:val="28"/>
          <w:szCs w:val="28"/>
          <w:u w:val="single"/>
          <w:vertAlign w:val="superscript"/>
        </w:rPr>
        <w:t>th</w:t>
      </w:r>
      <w:r>
        <w:rPr>
          <w:rFonts w:eastAsia="Calibri"/>
          <w:b/>
          <w:bCs/>
          <w:sz w:val="28"/>
          <w:szCs w:val="28"/>
          <w:u w:val="single"/>
        </w:rPr>
        <w:t xml:space="preserve"> Cairo International Neurology Conference(CNC)2016</w:t>
      </w:r>
    </w:p>
    <w:p w:rsidR="00B06004" w:rsidRDefault="00B06004">
      <w:pPr>
        <w:spacing w:line="360" w:lineRule="auto"/>
        <w:ind w:left="360"/>
        <w:rPr>
          <w:rFonts w:eastAsia="Calibri"/>
          <w:b/>
          <w:bCs/>
          <w:sz w:val="28"/>
          <w:szCs w:val="28"/>
          <w:u w:val="single"/>
        </w:rPr>
      </w:pPr>
    </w:p>
    <w:p w:rsidR="00B06004" w:rsidRDefault="00B06004">
      <w:pPr>
        <w:spacing w:line="360" w:lineRule="auto"/>
        <w:ind w:left="360"/>
        <w:rPr>
          <w:rFonts w:eastAsia="Calibri"/>
          <w:b/>
          <w:bCs/>
          <w:sz w:val="28"/>
          <w:szCs w:val="28"/>
          <w:u w:val="single"/>
        </w:rPr>
      </w:pPr>
    </w:p>
    <w:p w:rsidR="000753C4" w:rsidRDefault="0079026E">
      <w:pPr>
        <w:spacing w:line="360" w:lineRule="auto"/>
        <w:ind w:left="360"/>
        <w:rPr>
          <w:rFonts w:eastAsia="Calibri"/>
          <w:b/>
          <w:bCs/>
          <w:sz w:val="28"/>
          <w:szCs w:val="28"/>
          <w:u w:val="single"/>
        </w:rPr>
      </w:pPr>
      <w:r>
        <w:rPr>
          <w:rFonts w:eastAsia="Calibri"/>
          <w:b/>
          <w:bCs/>
          <w:sz w:val="28"/>
          <w:szCs w:val="28"/>
          <w:u w:val="single"/>
        </w:rPr>
        <w:lastRenderedPageBreak/>
        <w:t>Workshops:</w:t>
      </w:r>
    </w:p>
    <w:p w:rsidR="000753C4" w:rsidRDefault="0079026E">
      <w:pPr>
        <w:pStyle w:val="ListParagraph"/>
        <w:numPr>
          <w:ilvl w:val="0"/>
          <w:numId w:val="18"/>
        </w:numPr>
        <w:spacing w:line="360" w:lineRule="auto"/>
        <w:rPr>
          <w:rFonts w:eastAsia="Calibri"/>
          <w:b/>
          <w:bCs/>
          <w:sz w:val="28"/>
          <w:szCs w:val="28"/>
          <w:u w:val="single"/>
        </w:rPr>
      </w:pPr>
      <w:r>
        <w:rPr>
          <w:rFonts w:eastAsia="Calibri"/>
          <w:b/>
          <w:bCs/>
          <w:sz w:val="28"/>
          <w:szCs w:val="28"/>
          <w:u w:val="single"/>
        </w:rPr>
        <w:t>Psychiatric Guidelines for practice in childhood &amp;Adolescents.</w:t>
      </w:r>
    </w:p>
    <w:p w:rsidR="000753C4" w:rsidRDefault="0079026E">
      <w:pPr>
        <w:pStyle w:val="ListParagraph"/>
        <w:numPr>
          <w:ilvl w:val="0"/>
          <w:numId w:val="18"/>
        </w:numPr>
        <w:spacing w:line="360" w:lineRule="auto"/>
        <w:rPr>
          <w:rFonts w:eastAsia="Calibri"/>
          <w:b/>
          <w:bCs/>
          <w:sz w:val="28"/>
          <w:szCs w:val="28"/>
          <w:u w:val="single"/>
        </w:rPr>
      </w:pPr>
      <w:r>
        <w:rPr>
          <w:rFonts w:eastAsia="Calibri"/>
          <w:b/>
          <w:bCs/>
          <w:sz w:val="28"/>
          <w:szCs w:val="28"/>
          <w:u w:val="single"/>
        </w:rPr>
        <w:t>Child history taking &amp;</w:t>
      </w:r>
      <w:r w:rsidR="0026356E">
        <w:rPr>
          <w:rFonts w:eastAsia="Calibri"/>
          <w:b/>
          <w:bCs/>
          <w:sz w:val="28"/>
          <w:szCs w:val="28"/>
          <w:u w:val="single"/>
        </w:rPr>
        <w:t>interviewing: Untold</w:t>
      </w:r>
      <w:r>
        <w:rPr>
          <w:rFonts w:eastAsia="Calibri"/>
          <w:b/>
          <w:bCs/>
          <w:sz w:val="28"/>
          <w:szCs w:val="28"/>
          <w:u w:val="single"/>
        </w:rPr>
        <w:t xml:space="preserve"> secrets.</w:t>
      </w:r>
    </w:p>
    <w:p w:rsidR="000753C4" w:rsidRDefault="0079026E">
      <w:pPr>
        <w:pStyle w:val="ListParagraph"/>
        <w:numPr>
          <w:ilvl w:val="0"/>
          <w:numId w:val="18"/>
        </w:numPr>
        <w:spacing w:line="360" w:lineRule="auto"/>
        <w:rPr>
          <w:rFonts w:eastAsia="Calibri"/>
          <w:b/>
          <w:bCs/>
          <w:sz w:val="28"/>
          <w:szCs w:val="28"/>
          <w:u w:val="single"/>
        </w:rPr>
      </w:pPr>
      <w:r>
        <w:rPr>
          <w:rFonts w:eastAsia="Calibri"/>
          <w:b/>
          <w:bCs/>
          <w:sz w:val="28"/>
          <w:szCs w:val="28"/>
          <w:u w:val="single"/>
        </w:rPr>
        <w:t xml:space="preserve">Update in management of Bipolar </w:t>
      </w:r>
      <w:r w:rsidR="0026356E">
        <w:rPr>
          <w:rFonts w:eastAsia="Calibri"/>
          <w:b/>
          <w:bCs/>
          <w:sz w:val="28"/>
          <w:szCs w:val="28"/>
          <w:u w:val="single"/>
        </w:rPr>
        <w:t>Disorders</w:t>
      </w:r>
      <w:r>
        <w:rPr>
          <w:rFonts w:eastAsia="Calibri"/>
          <w:b/>
          <w:bCs/>
          <w:sz w:val="28"/>
          <w:szCs w:val="28"/>
          <w:u w:val="single"/>
        </w:rPr>
        <w:t>.</w:t>
      </w:r>
    </w:p>
    <w:p w:rsidR="000753C4" w:rsidRDefault="0079026E">
      <w:pPr>
        <w:pStyle w:val="ListParagraph"/>
        <w:numPr>
          <w:ilvl w:val="0"/>
          <w:numId w:val="18"/>
        </w:numPr>
        <w:spacing w:line="360" w:lineRule="auto"/>
        <w:rPr>
          <w:rFonts w:eastAsia="Calibri"/>
          <w:b/>
          <w:bCs/>
          <w:sz w:val="28"/>
          <w:szCs w:val="28"/>
          <w:u w:val="single"/>
        </w:rPr>
      </w:pPr>
      <w:r>
        <w:rPr>
          <w:rFonts w:eastAsia="Calibri"/>
          <w:b/>
          <w:bCs/>
          <w:sz w:val="28"/>
          <w:szCs w:val="28"/>
          <w:u w:val="single"/>
        </w:rPr>
        <w:t>Guidelines in management of acute cerebrovascular stroke.</w:t>
      </w:r>
    </w:p>
    <w:p w:rsidR="000753C4" w:rsidRDefault="0079026E">
      <w:pPr>
        <w:pStyle w:val="ListParagraph"/>
        <w:numPr>
          <w:ilvl w:val="0"/>
          <w:numId w:val="18"/>
        </w:numPr>
        <w:spacing w:line="360" w:lineRule="auto"/>
        <w:rPr>
          <w:rFonts w:eastAsia="Calibri"/>
          <w:b/>
          <w:bCs/>
          <w:sz w:val="28"/>
          <w:szCs w:val="28"/>
          <w:u w:val="single"/>
        </w:rPr>
      </w:pPr>
      <w:r>
        <w:rPr>
          <w:rFonts w:eastAsia="Calibri"/>
          <w:b/>
          <w:bCs/>
          <w:sz w:val="28"/>
          <w:szCs w:val="28"/>
          <w:u w:val="single"/>
        </w:rPr>
        <w:t>Modern trend in interventional Neurology.</w:t>
      </w:r>
    </w:p>
    <w:p w:rsidR="000753C4" w:rsidRDefault="0079026E">
      <w:pPr>
        <w:pStyle w:val="ListParagraph"/>
        <w:numPr>
          <w:ilvl w:val="0"/>
          <w:numId w:val="18"/>
        </w:numPr>
        <w:spacing w:line="360" w:lineRule="auto"/>
        <w:rPr>
          <w:rFonts w:eastAsia="Calibri"/>
          <w:b/>
          <w:bCs/>
          <w:sz w:val="28"/>
          <w:szCs w:val="28"/>
          <w:u w:val="single"/>
        </w:rPr>
      </w:pPr>
      <w:r>
        <w:rPr>
          <w:rFonts w:eastAsia="Calibri"/>
          <w:b/>
          <w:bCs/>
          <w:sz w:val="28"/>
          <w:szCs w:val="28"/>
          <w:u w:val="single"/>
        </w:rPr>
        <w:t>CBT &amp; Relapse prevention in Addiction.</w:t>
      </w:r>
    </w:p>
    <w:p w:rsidR="000753C4" w:rsidRDefault="0079026E">
      <w:pPr>
        <w:pStyle w:val="ListParagraph"/>
        <w:numPr>
          <w:ilvl w:val="0"/>
          <w:numId w:val="18"/>
        </w:numPr>
        <w:spacing w:line="360" w:lineRule="auto"/>
        <w:rPr>
          <w:rFonts w:eastAsia="Calibri"/>
          <w:b/>
          <w:bCs/>
          <w:sz w:val="28"/>
          <w:szCs w:val="28"/>
          <w:u w:val="single"/>
        </w:rPr>
      </w:pPr>
      <w:r>
        <w:rPr>
          <w:rFonts w:eastAsia="Calibri"/>
          <w:b/>
          <w:bCs/>
          <w:sz w:val="28"/>
          <w:szCs w:val="28"/>
          <w:u w:val="single"/>
        </w:rPr>
        <w:t xml:space="preserve">Management of Anxiety disorders in </w:t>
      </w:r>
      <w:r w:rsidR="0026356E">
        <w:rPr>
          <w:rFonts w:eastAsia="Calibri"/>
          <w:b/>
          <w:bCs/>
          <w:sz w:val="28"/>
          <w:szCs w:val="28"/>
          <w:u w:val="single"/>
        </w:rPr>
        <w:t>Children</w:t>
      </w:r>
      <w:r>
        <w:rPr>
          <w:rFonts w:eastAsia="Calibri"/>
          <w:b/>
          <w:bCs/>
          <w:sz w:val="28"/>
          <w:szCs w:val="28"/>
          <w:u w:val="single"/>
        </w:rPr>
        <w:t xml:space="preserve"> &amp; </w:t>
      </w:r>
      <w:r w:rsidR="00D642ED">
        <w:rPr>
          <w:rFonts w:eastAsia="Calibri"/>
          <w:b/>
          <w:bCs/>
          <w:sz w:val="28"/>
          <w:szCs w:val="28"/>
          <w:u w:val="single"/>
        </w:rPr>
        <w:t>adolescents.</w:t>
      </w:r>
    </w:p>
    <w:p w:rsidR="000753C4" w:rsidRDefault="0079026E">
      <w:pPr>
        <w:pStyle w:val="ListParagraph"/>
        <w:numPr>
          <w:ilvl w:val="0"/>
          <w:numId w:val="18"/>
        </w:numPr>
        <w:spacing w:line="360" w:lineRule="auto"/>
        <w:rPr>
          <w:rFonts w:eastAsia="Calibri"/>
          <w:b/>
          <w:bCs/>
          <w:sz w:val="28"/>
          <w:szCs w:val="28"/>
          <w:u w:val="single"/>
        </w:rPr>
      </w:pPr>
      <w:r>
        <w:rPr>
          <w:rFonts w:eastAsia="Calibri"/>
          <w:b/>
          <w:bCs/>
          <w:sz w:val="28"/>
          <w:szCs w:val="28"/>
          <w:u w:val="single"/>
        </w:rPr>
        <w:t xml:space="preserve">Sleep </w:t>
      </w:r>
      <w:r w:rsidR="0026356E">
        <w:rPr>
          <w:rFonts w:eastAsia="Calibri"/>
          <w:b/>
          <w:bCs/>
          <w:sz w:val="28"/>
          <w:szCs w:val="28"/>
          <w:u w:val="single"/>
        </w:rPr>
        <w:t>disorders</w:t>
      </w:r>
      <w:r>
        <w:rPr>
          <w:rFonts w:eastAsia="Calibri"/>
          <w:b/>
          <w:bCs/>
          <w:sz w:val="28"/>
          <w:szCs w:val="28"/>
          <w:u w:val="single"/>
        </w:rPr>
        <w:t xml:space="preserve"> in  </w:t>
      </w:r>
      <w:r w:rsidR="0026356E">
        <w:rPr>
          <w:rFonts w:eastAsia="Calibri"/>
          <w:b/>
          <w:bCs/>
          <w:sz w:val="28"/>
          <w:szCs w:val="28"/>
          <w:u w:val="single"/>
        </w:rPr>
        <w:t>Children</w:t>
      </w:r>
      <w:r>
        <w:rPr>
          <w:rFonts w:eastAsia="Calibri"/>
          <w:b/>
          <w:bCs/>
          <w:sz w:val="28"/>
          <w:szCs w:val="28"/>
          <w:u w:val="single"/>
        </w:rPr>
        <w:t xml:space="preserve"> &amp; adolescents.</w:t>
      </w:r>
    </w:p>
    <w:p w:rsidR="00D642ED" w:rsidRDefault="00D642ED">
      <w:pPr>
        <w:rPr>
          <w:rFonts w:eastAsia="Calibri"/>
          <w:b/>
          <w:bCs/>
          <w:sz w:val="36"/>
          <w:szCs w:val="36"/>
          <w:u w:val="single"/>
        </w:rPr>
      </w:pPr>
    </w:p>
    <w:p w:rsidR="000753C4" w:rsidRDefault="0079026E">
      <w:pPr>
        <w:rPr>
          <w:rFonts w:eastAsia="Calibri"/>
          <w:b/>
          <w:bCs/>
          <w:sz w:val="36"/>
          <w:szCs w:val="36"/>
          <w:u w:val="single"/>
        </w:rPr>
      </w:pPr>
      <w:r>
        <w:rPr>
          <w:rFonts w:eastAsia="Calibri"/>
          <w:b/>
          <w:bCs/>
          <w:sz w:val="36"/>
          <w:szCs w:val="36"/>
          <w:u w:val="single"/>
        </w:rPr>
        <w:t>COURSES:</w:t>
      </w:r>
    </w:p>
    <w:p w:rsidR="000753C4" w:rsidRDefault="0079026E">
      <w:pPr>
        <w:numPr>
          <w:ilvl w:val="0"/>
          <w:numId w:val="5"/>
        </w:numPr>
        <w:spacing w:line="24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COURSE OF </w:t>
      </w:r>
      <w:r w:rsidR="00D642ED">
        <w:rPr>
          <w:rFonts w:eastAsia="Calibri"/>
          <w:sz w:val="28"/>
          <w:szCs w:val="28"/>
        </w:rPr>
        <w:t xml:space="preserve">International </w:t>
      </w:r>
      <w:r>
        <w:rPr>
          <w:rFonts w:eastAsia="Calibri"/>
          <w:sz w:val="28"/>
          <w:szCs w:val="28"/>
        </w:rPr>
        <w:t>PUBLISHING AND GRANT WRITING</w:t>
      </w:r>
    </w:p>
    <w:p w:rsidR="000753C4" w:rsidRDefault="0079026E">
      <w:pPr>
        <w:numPr>
          <w:ilvl w:val="0"/>
          <w:numId w:val="5"/>
        </w:numPr>
        <w:spacing w:line="24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Basics of medical statistics.</w:t>
      </w:r>
    </w:p>
    <w:p w:rsidR="000753C4" w:rsidRDefault="0079026E">
      <w:pPr>
        <w:numPr>
          <w:ilvl w:val="0"/>
          <w:numId w:val="5"/>
        </w:numPr>
        <w:spacing w:line="24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Advanced statistics.</w:t>
      </w:r>
    </w:p>
    <w:p w:rsidR="00785639" w:rsidRDefault="00785639">
      <w:pPr>
        <w:numPr>
          <w:ilvl w:val="0"/>
          <w:numId w:val="5"/>
        </w:numPr>
        <w:spacing w:line="24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Basic Methodology.</w:t>
      </w:r>
    </w:p>
    <w:p w:rsidR="000753C4" w:rsidRDefault="000753C4">
      <w:pPr>
        <w:spacing w:line="240" w:lineRule="auto"/>
        <w:rPr>
          <w:rFonts w:eastAsia="Calibri"/>
          <w:b/>
          <w:bCs/>
          <w:sz w:val="32"/>
          <w:szCs w:val="32"/>
          <w:u w:val="single"/>
        </w:rPr>
      </w:pPr>
    </w:p>
    <w:p w:rsidR="000753C4" w:rsidRDefault="0079026E">
      <w:pPr>
        <w:spacing w:line="240" w:lineRule="auto"/>
        <w:rPr>
          <w:rFonts w:eastAsia="Calibri"/>
          <w:b/>
          <w:bCs/>
          <w:sz w:val="32"/>
          <w:szCs w:val="32"/>
          <w:u w:val="single"/>
        </w:rPr>
      </w:pPr>
      <w:r>
        <w:rPr>
          <w:rFonts w:eastAsia="Calibri"/>
          <w:b/>
          <w:bCs/>
          <w:sz w:val="32"/>
          <w:szCs w:val="32"/>
          <w:u w:val="single"/>
        </w:rPr>
        <w:t>TRAINING PROGRAMS:</w:t>
      </w:r>
    </w:p>
    <w:p w:rsidR="000753C4" w:rsidRDefault="0079026E">
      <w:pPr>
        <w:numPr>
          <w:ilvl w:val="0"/>
          <w:numId w:val="4"/>
        </w:numPr>
        <w:spacing w:line="24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University administration</w:t>
      </w:r>
    </w:p>
    <w:p w:rsidR="000753C4" w:rsidRDefault="0079026E">
      <w:pPr>
        <w:numPr>
          <w:ilvl w:val="0"/>
          <w:numId w:val="4"/>
        </w:numPr>
        <w:spacing w:line="24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Strategic planning</w:t>
      </w:r>
    </w:p>
    <w:p w:rsidR="000753C4" w:rsidRDefault="0079026E">
      <w:pPr>
        <w:numPr>
          <w:ilvl w:val="0"/>
          <w:numId w:val="4"/>
        </w:numPr>
        <w:spacing w:line="24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How to </w:t>
      </w:r>
      <w:r w:rsidR="00ED7E4D">
        <w:rPr>
          <w:rFonts w:eastAsia="Calibri"/>
          <w:sz w:val="28"/>
          <w:szCs w:val="28"/>
        </w:rPr>
        <w:t>complete</w:t>
      </w:r>
      <w:r>
        <w:rPr>
          <w:rFonts w:eastAsia="Calibri"/>
          <w:sz w:val="28"/>
          <w:szCs w:val="28"/>
        </w:rPr>
        <w:t xml:space="preserve"> for a research fund</w:t>
      </w:r>
    </w:p>
    <w:p w:rsidR="000753C4" w:rsidRDefault="0079026E">
      <w:pPr>
        <w:numPr>
          <w:ilvl w:val="0"/>
          <w:numId w:val="4"/>
        </w:numPr>
        <w:spacing w:line="24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Effective presentation</w:t>
      </w:r>
    </w:p>
    <w:p w:rsidR="000753C4" w:rsidRDefault="0079026E">
      <w:pPr>
        <w:numPr>
          <w:ilvl w:val="0"/>
          <w:numId w:val="4"/>
        </w:numPr>
        <w:spacing w:line="24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Quality standards in teaching</w:t>
      </w:r>
    </w:p>
    <w:p w:rsidR="000753C4" w:rsidRDefault="0079026E">
      <w:pPr>
        <w:numPr>
          <w:ilvl w:val="0"/>
          <w:numId w:val="4"/>
        </w:numPr>
        <w:spacing w:line="24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Research ethics</w:t>
      </w:r>
    </w:p>
    <w:p w:rsidR="000753C4" w:rsidRDefault="0079026E">
      <w:pPr>
        <w:numPr>
          <w:ilvl w:val="0"/>
          <w:numId w:val="4"/>
        </w:numPr>
        <w:spacing w:line="240" w:lineRule="auto"/>
        <w:rPr>
          <w:sz w:val="28"/>
          <w:szCs w:val="28"/>
        </w:rPr>
      </w:pPr>
      <w:r>
        <w:rPr>
          <w:rFonts w:eastAsia="Calibri"/>
          <w:sz w:val="28"/>
          <w:szCs w:val="28"/>
        </w:rPr>
        <w:t>Credit hour system</w:t>
      </w:r>
    </w:p>
    <w:p w:rsidR="000753C4" w:rsidRDefault="0079026E">
      <w:pPr>
        <w:numPr>
          <w:ilvl w:val="0"/>
          <w:numId w:val="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Research team management </w:t>
      </w:r>
    </w:p>
    <w:p w:rsidR="000753C4" w:rsidRDefault="00ED7E4D">
      <w:pPr>
        <w:pStyle w:val="Title"/>
        <w:rPr>
          <w:rFonts w:eastAsia="Calibri"/>
        </w:rPr>
      </w:pPr>
      <w:r>
        <w:rPr>
          <w:rFonts w:eastAsia="Calibri"/>
        </w:rPr>
        <w:t>Research</w:t>
      </w:r>
      <w:r w:rsidR="0079026E">
        <w:rPr>
          <w:rFonts w:eastAsia="Calibri"/>
        </w:rPr>
        <w:t xml:space="preserve"> participate</w:t>
      </w:r>
      <w:r>
        <w:rPr>
          <w:rFonts w:eastAsia="Calibri"/>
        </w:rPr>
        <w:t xml:space="preserve"> and publishing</w:t>
      </w:r>
      <w:r w:rsidR="0079026E">
        <w:rPr>
          <w:rFonts w:eastAsia="Calibri"/>
        </w:rPr>
        <w:t>:</w:t>
      </w:r>
    </w:p>
    <w:p w:rsidR="000753C4" w:rsidRDefault="0079026E">
      <w:pPr>
        <w:numPr>
          <w:ilvl w:val="0"/>
          <w:numId w:val="4"/>
        </w:numPr>
        <w:spacing w:line="360" w:lineRule="auto"/>
        <w:rPr>
          <w:rFonts w:eastAsia="Calibri"/>
          <w:sz w:val="28"/>
          <w:szCs w:val="28"/>
          <w:lang w:bidi="ar-EG"/>
        </w:rPr>
      </w:pPr>
      <w:r>
        <w:rPr>
          <w:rFonts w:eastAsia="Calibri"/>
          <w:sz w:val="28"/>
          <w:szCs w:val="28"/>
          <w:lang w:bidi="ar-EG"/>
        </w:rPr>
        <w:t xml:space="preserve">Analytical Study of Brain Volume Loss in Multiple Sclerosis patients in Assiut University </w:t>
      </w:r>
      <w:r w:rsidR="004A5280">
        <w:rPr>
          <w:rFonts w:eastAsia="Calibri"/>
          <w:sz w:val="28"/>
          <w:szCs w:val="28"/>
          <w:lang w:bidi="ar-EG"/>
        </w:rPr>
        <w:t xml:space="preserve">Hospital. </w:t>
      </w:r>
      <w:r w:rsidR="004A5280" w:rsidRPr="00D561EA">
        <w:rPr>
          <w:rFonts w:eastAsia="Calibri"/>
          <w:b/>
          <w:bCs/>
          <w:sz w:val="28"/>
          <w:szCs w:val="28"/>
          <w:lang w:bidi="ar-EG"/>
        </w:rPr>
        <w:t>(</w:t>
      </w:r>
      <w:r w:rsidR="0091535F" w:rsidRPr="00D561EA">
        <w:rPr>
          <w:rFonts w:eastAsia="Calibri"/>
          <w:b/>
          <w:bCs/>
          <w:sz w:val="28"/>
          <w:szCs w:val="28"/>
          <w:lang w:bidi="ar-EG"/>
        </w:rPr>
        <w:t xml:space="preserve"> Master </w:t>
      </w:r>
      <w:r w:rsidRPr="00D561EA">
        <w:rPr>
          <w:rFonts w:eastAsia="Calibri"/>
          <w:b/>
          <w:bCs/>
          <w:sz w:val="28"/>
          <w:szCs w:val="28"/>
          <w:lang w:bidi="ar-EG"/>
        </w:rPr>
        <w:t>thesis)</w:t>
      </w:r>
    </w:p>
    <w:p w:rsidR="00D561EA" w:rsidRDefault="00D561EA" w:rsidP="00D561EA">
      <w:pPr>
        <w:numPr>
          <w:ilvl w:val="0"/>
          <w:numId w:val="4"/>
        </w:numPr>
        <w:spacing w:line="360" w:lineRule="auto"/>
        <w:rPr>
          <w:rFonts w:eastAsia="Calibri"/>
          <w:sz w:val="28"/>
          <w:szCs w:val="28"/>
          <w:lang w:bidi="ar-EG"/>
        </w:rPr>
      </w:pPr>
      <w:r w:rsidRPr="00D561EA">
        <w:rPr>
          <w:rFonts w:eastAsia="Calibri"/>
          <w:sz w:val="28"/>
          <w:szCs w:val="28"/>
          <w:lang w:bidi="ar-EG"/>
        </w:rPr>
        <w:t>Sleep patterns in children and adolescents with Attention Deficit Hyperactivity Disorder: Impact on Cognitive functions and Quality of life</w:t>
      </w:r>
      <w:r w:rsidRPr="00D561EA">
        <w:rPr>
          <w:rFonts w:eastAsia="Calibri"/>
          <w:b/>
          <w:bCs/>
          <w:sz w:val="28"/>
          <w:szCs w:val="28"/>
          <w:lang w:bidi="ar-EG"/>
        </w:rPr>
        <w:t>.(MD thesis)</w:t>
      </w:r>
    </w:p>
    <w:p w:rsidR="000753C4" w:rsidRPr="00D642ED" w:rsidRDefault="0079026E" w:rsidP="00D642ED">
      <w:pPr>
        <w:numPr>
          <w:ilvl w:val="0"/>
          <w:numId w:val="4"/>
        </w:numPr>
        <w:spacing w:line="360" w:lineRule="auto"/>
        <w:rPr>
          <w:rFonts w:eastAsia="Calibri"/>
          <w:sz w:val="28"/>
          <w:szCs w:val="28"/>
        </w:rPr>
      </w:pPr>
      <w:r w:rsidRPr="00D642ED">
        <w:rPr>
          <w:rFonts w:eastAsia="Calibri"/>
          <w:sz w:val="28"/>
          <w:szCs w:val="28"/>
          <w:lang w:bidi="ar-EG"/>
        </w:rPr>
        <w:t>Evaluation of brain Volume loss in different clini</w:t>
      </w:r>
      <w:r w:rsidR="0091535F" w:rsidRPr="00D642ED">
        <w:rPr>
          <w:rFonts w:eastAsia="Calibri"/>
          <w:sz w:val="28"/>
          <w:szCs w:val="28"/>
          <w:lang w:bidi="ar-EG"/>
        </w:rPr>
        <w:t xml:space="preserve">cal types of multiple sclerosis </w:t>
      </w:r>
      <w:r w:rsidRPr="00D642ED">
        <w:rPr>
          <w:rFonts w:eastAsia="Calibri"/>
          <w:sz w:val="28"/>
          <w:szCs w:val="28"/>
          <w:lang w:bidi="ar-EG"/>
        </w:rPr>
        <w:t>patient.https://www.researchgate.net/publication/337492990_Evaluation_of_Brain_Volume_Loss_in_Different_Clinical_Types_of_Multiple_Sclerosis_Patients</w:t>
      </w:r>
      <w:r w:rsidR="00D642ED">
        <w:rPr>
          <w:rFonts w:eastAsia="Calibri"/>
          <w:sz w:val="28"/>
          <w:szCs w:val="28"/>
        </w:rPr>
        <w:t xml:space="preserve"> </w:t>
      </w:r>
      <w:r w:rsidR="00D561EA" w:rsidRPr="00D642ED">
        <w:rPr>
          <w:rFonts w:eastAsia="Calibri"/>
          <w:sz w:val="28"/>
          <w:szCs w:val="28"/>
        </w:rPr>
        <w:t xml:space="preserve"> .</w:t>
      </w:r>
      <w:r w:rsidR="00D642ED" w:rsidRPr="00D642ED">
        <w:rPr>
          <w:sz w:val="28"/>
          <w:szCs w:val="28"/>
        </w:rPr>
        <w:t xml:space="preserve"> </w:t>
      </w:r>
      <w:r w:rsidR="00D642ED" w:rsidRPr="00D642ED">
        <w:rPr>
          <w:rFonts w:eastAsia="Calibri"/>
          <w:sz w:val="28"/>
          <w:szCs w:val="28"/>
        </w:rPr>
        <w:t>Med. J. Cairo Univ., Vol. 86, No. 6, September: 3277-3284, 2018</w:t>
      </w:r>
      <w:r w:rsidR="00D642ED">
        <w:rPr>
          <w:rFonts w:eastAsia="Calibri"/>
          <w:sz w:val="28"/>
          <w:szCs w:val="28"/>
        </w:rPr>
        <w:t>.</w:t>
      </w:r>
    </w:p>
    <w:p w:rsidR="00D561EA" w:rsidRPr="00D561EA" w:rsidRDefault="00D561EA" w:rsidP="00D561EA">
      <w:pPr>
        <w:numPr>
          <w:ilvl w:val="0"/>
          <w:numId w:val="4"/>
        </w:numPr>
        <w:spacing w:line="360" w:lineRule="auto"/>
        <w:rPr>
          <w:rFonts w:eastAsia="Calibri"/>
          <w:sz w:val="28"/>
          <w:szCs w:val="28"/>
        </w:rPr>
      </w:pPr>
      <w:r w:rsidRPr="00D561EA">
        <w:rPr>
          <w:rFonts w:eastAsia="Calibri"/>
          <w:sz w:val="28"/>
          <w:szCs w:val="28"/>
        </w:rPr>
        <w:t>Shorter rapid eye movement sleep duration in children with attention-deficit /hyperactivity disorder: The impact on quality of life</w:t>
      </w:r>
      <w:r>
        <w:rPr>
          <w:rFonts w:eastAsia="Calibri"/>
          <w:sz w:val="28"/>
          <w:szCs w:val="28"/>
        </w:rPr>
        <w:t>.</w:t>
      </w:r>
      <w:r w:rsidR="00DD5D41" w:rsidRPr="00DD5D41">
        <w:rPr>
          <w:rFonts w:ascii="AdvOT863180fb" w:hAnsi="AdvOT863180fb" w:cs="AdvOT863180fb"/>
          <w:i w:val="0"/>
          <w:iCs w:val="0"/>
          <w:color w:val="2197D2"/>
          <w:sz w:val="13"/>
          <w:szCs w:val="13"/>
        </w:rPr>
        <w:t xml:space="preserve"> </w:t>
      </w:r>
      <w:r w:rsidR="00DD5D41" w:rsidRPr="00DD5D41">
        <w:rPr>
          <w:rFonts w:asciiTheme="minorHAnsi" w:hAnsiTheme="minorHAnsi" w:cs="AdvOT863180fb"/>
          <w:i w:val="0"/>
          <w:iCs w:val="0"/>
          <w:color w:val="2197D2"/>
          <w:sz w:val="28"/>
          <w:szCs w:val="28"/>
        </w:rPr>
        <w:t>https://doi.org/10.1016/j.sleep.2021.07.034</w:t>
      </w:r>
      <w:r w:rsidR="00DD5D41">
        <w:rPr>
          <w:rFonts w:eastAsia="Calibri"/>
          <w:sz w:val="28"/>
          <w:szCs w:val="28"/>
        </w:rPr>
        <w:t>.</w:t>
      </w:r>
    </w:p>
    <w:p w:rsidR="00ED7E4D" w:rsidRDefault="00ED7E4D" w:rsidP="00993DCA">
      <w:pPr>
        <w:numPr>
          <w:ilvl w:val="0"/>
          <w:numId w:val="4"/>
        </w:numPr>
        <w:spacing w:line="360" w:lineRule="auto"/>
        <w:rPr>
          <w:rFonts w:eastAsia="Calibri"/>
          <w:sz w:val="28"/>
          <w:szCs w:val="28"/>
        </w:rPr>
      </w:pPr>
      <w:r w:rsidRPr="00ED7E4D">
        <w:rPr>
          <w:rFonts w:eastAsia="Calibri"/>
          <w:sz w:val="28"/>
          <w:szCs w:val="28"/>
          <w:lang w:bidi="ar-EG"/>
        </w:rPr>
        <w:t>Long term impact of COVID</w:t>
      </w:r>
      <w:r w:rsidRPr="00ED7E4D">
        <w:rPr>
          <w:rFonts w:eastAsia="Calibri"/>
          <w:sz w:val="28"/>
          <w:szCs w:val="28"/>
        </w:rPr>
        <w:t>-19 on sleep and mental health.</w:t>
      </w:r>
      <w:r w:rsidR="006E2F3D">
        <w:rPr>
          <w:rFonts w:eastAsia="Calibri"/>
          <w:sz w:val="28"/>
          <w:szCs w:val="28"/>
        </w:rPr>
        <w:t>(</w:t>
      </w:r>
      <w:r w:rsidR="006E2F3D" w:rsidRPr="006E2F3D">
        <w:t xml:space="preserve"> </w:t>
      </w:r>
      <w:hyperlink r:id="rId8" w:tgtFrame="_blank" w:tooltip="Persistent link using digital object identifier" w:history="1">
        <w:r w:rsidR="006E2F3D">
          <w:rPr>
            <w:rStyle w:val="Hyperlink"/>
            <w:rFonts w:ascii="Arial" w:hAnsi="Arial"/>
            <w:color w:val="0C7DBB"/>
            <w:sz w:val="21"/>
            <w:szCs w:val="21"/>
          </w:rPr>
          <w:t>https://doi.org/10.1016/j.psychres.2021.114243</w:t>
        </w:r>
      </w:hyperlink>
      <w:r w:rsidR="006E2F3D">
        <w:t>)</w:t>
      </w:r>
    </w:p>
    <w:p w:rsidR="00EF7D21" w:rsidRPr="00DC7CE0" w:rsidRDefault="00DC7CE0" w:rsidP="00DC7CE0">
      <w:pPr>
        <w:numPr>
          <w:ilvl w:val="0"/>
          <w:numId w:val="4"/>
        </w:numPr>
        <w:spacing w:line="360" w:lineRule="auto"/>
        <w:rPr>
          <w:rFonts w:asciiTheme="minorHAnsi" w:eastAsia="Calibri" w:hAnsiTheme="minorHAnsi"/>
          <w:sz w:val="28"/>
          <w:szCs w:val="28"/>
        </w:rPr>
      </w:pPr>
      <w:r w:rsidRPr="00DC7CE0">
        <w:rPr>
          <w:rFonts w:asciiTheme="minorHAnsi" w:hAnsiTheme="minorHAnsi" w:cstheme="majorBidi"/>
          <w:sz w:val="28"/>
          <w:szCs w:val="28"/>
        </w:rPr>
        <w:t>Children Sleep Habits during Corona Virus Disease 2019 in Egypt: Their Knowledge and The Impact on Quality of life.</w:t>
      </w:r>
      <w:r w:rsidRPr="00DC7CE0">
        <w:rPr>
          <w:rFonts w:asciiTheme="minorHAnsi" w:eastAsia="Calibri" w:hAnsiTheme="minorHAnsi"/>
          <w:sz w:val="28"/>
          <w:szCs w:val="28"/>
        </w:rPr>
        <w:t xml:space="preserve"> (under publishing)</w:t>
      </w:r>
    </w:p>
    <w:p w:rsidR="00993DCA" w:rsidRDefault="00993DCA" w:rsidP="00DC7CE0">
      <w:pPr>
        <w:spacing w:line="360" w:lineRule="auto"/>
        <w:rPr>
          <w:rFonts w:eastAsia="Calibri"/>
          <w:b/>
          <w:bCs/>
          <w:sz w:val="28"/>
          <w:szCs w:val="28"/>
        </w:rPr>
      </w:pPr>
    </w:p>
    <w:p w:rsidR="00ED7E4D" w:rsidRPr="00290A45" w:rsidRDefault="00ED7E4D" w:rsidP="00DC7CE0">
      <w:pPr>
        <w:spacing w:line="360" w:lineRule="auto"/>
        <w:rPr>
          <w:rFonts w:eastAsia="Calibri"/>
          <w:b/>
          <w:bCs/>
          <w:sz w:val="28"/>
          <w:szCs w:val="28"/>
        </w:rPr>
      </w:pPr>
      <w:r w:rsidRPr="00290A45">
        <w:rPr>
          <w:rFonts w:eastAsia="Calibri"/>
          <w:b/>
          <w:bCs/>
          <w:sz w:val="28"/>
          <w:szCs w:val="28"/>
        </w:rPr>
        <w:t>Peer review</w:t>
      </w:r>
      <w:r w:rsidR="00290A45" w:rsidRPr="00290A45">
        <w:rPr>
          <w:rFonts w:eastAsia="Calibri"/>
          <w:b/>
          <w:bCs/>
          <w:sz w:val="28"/>
          <w:szCs w:val="28"/>
        </w:rPr>
        <w:t>s</w:t>
      </w:r>
      <w:r w:rsidRPr="00290A45">
        <w:rPr>
          <w:rFonts w:eastAsia="Calibri"/>
          <w:b/>
          <w:bCs/>
          <w:sz w:val="28"/>
          <w:szCs w:val="28"/>
        </w:rPr>
        <w:t>:</w:t>
      </w:r>
    </w:p>
    <w:p w:rsidR="00ED7E4D" w:rsidRDefault="00ED7E4D" w:rsidP="00DC7CE0">
      <w:pPr>
        <w:spacing w:line="36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(Developmental Neuropsychology journal)</w:t>
      </w:r>
    </w:p>
    <w:p w:rsidR="00ED7E4D" w:rsidRDefault="00290A45" w:rsidP="00DC7CE0">
      <w:pPr>
        <w:spacing w:line="36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(Sleep behaviors in Gifted and non-Gifted children)</w:t>
      </w:r>
    </w:p>
    <w:p w:rsidR="00290A45" w:rsidRPr="00290A45" w:rsidRDefault="00290A45" w:rsidP="00290A45">
      <w:pPr>
        <w:pStyle w:val="ListParagraph"/>
        <w:numPr>
          <w:ilvl w:val="0"/>
          <w:numId w:val="19"/>
        </w:numPr>
        <w:spacing w:line="360" w:lineRule="auto"/>
        <w:rPr>
          <w:rFonts w:eastAsia="Calibri"/>
          <w:b/>
          <w:bCs/>
          <w:sz w:val="28"/>
          <w:szCs w:val="28"/>
        </w:rPr>
      </w:pPr>
      <w:r w:rsidRPr="00290A45">
        <w:rPr>
          <w:rFonts w:eastAsia="Calibri"/>
          <w:b/>
          <w:bCs/>
          <w:sz w:val="28"/>
          <w:szCs w:val="28"/>
        </w:rPr>
        <w:t>Publon Account:</w:t>
      </w:r>
    </w:p>
    <w:p w:rsidR="00290A45" w:rsidRDefault="00290A45" w:rsidP="00ED7E4D">
      <w:pPr>
        <w:spacing w:line="360" w:lineRule="auto"/>
        <w:ind w:left="7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MH(Mustafa Mohammed Hashem).</w:t>
      </w:r>
    </w:p>
    <w:p w:rsidR="00290A45" w:rsidRDefault="00290A45" w:rsidP="00290A45">
      <w:pPr>
        <w:pStyle w:val="ListParagraph"/>
        <w:numPr>
          <w:ilvl w:val="0"/>
          <w:numId w:val="19"/>
        </w:numPr>
        <w:spacing w:line="360" w:lineRule="auto"/>
        <w:rPr>
          <w:rFonts w:eastAsia="Calibri"/>
          <w:b/>
          <w:bCs/>
          <w:sz w:val="28"/>
          <w:szCs w:val="28"/>
        </w:rPr>
      </w:pPr>
      <w:r w:rsidRPr="00290A45">
        <w:rPr>
          <w:rFonts w:eastAsia="Calibri"/>
          <w:b/>
          <w:bCs/>
          <w:sz w:val="28"/>
          <w:szCs w:val="28"/>
        </w:rPr>
        <w:t>My ORCID:</w:t>
      </w:r>
    </w:p>
    <w:p w:rsidR="004A5280" w:rsidRPr="004A5280" w:rsidRDefault="004D0D87" w:rsidP="004A5280">
      <w:pPr>
        <w:pStyle w:val="ListParagraph"/>
        <w:spacing w:line="360" w:lineRule="auto"/>
        <w:ind w:left="1440"/>
        <w:rPr>
          <w:rFonts w:eastAsia="Calibri"/>
          <w:b/>
          <w:bCs/>
          <w:sz w:val="28"/>
          <w:szCs w:val="28"/>
        </w:rPr>
      </w:pPr>
      <w:hyperlink r:id="rId9" w:tgtFrame="_blank" w:history="1">
        <w:r w:rsidR="004A5280" w:rsidRPr="004A5280">
          <w:rPr>
            <w:rFonts w:ascii="Arial" w:hAnsi="Arial"/>
            <w:sz w:val="23"/>
            <w:szCs w:val="23"/>
            <w:u w:val="single"/>
            <w:shd w:val="clear" w:color="auto" w:fill="FFFFFF"/>
          </w:rPr>
          <w:t>orcid.org/0000-0003-2059-9332</w:t>
        </w:r>
      </w:hyperlink>
    </w:p>
    <w:p w:rsidR="000753C4" w:rsidRDefault="000753C4">
      <w:pPr>
        <w:spacing w:after="0" w:line="240" w:lineRule="auto"/>
        <w:rPr>
          <w:rFonts w:ascii="Verdana" w:hAnsi="Verdana" w:cs="Verdana"/>
          <w:b/>
          <w:bCs/>
          <w:i w:val="0"/>
          <w:iCs w:val="0"/>
          <w:color w:val="444444"/>
          <w:sz w:val="28"/>
          <w:szCs w:val="28"/>
        </w:rPr>
      </w:pPr>
    </w:p>
    <w:p w:rsidR="00B06004" w:rsidRDefault="00B06004">
      <w:pPr>
        <w:spacing w:after="0" w:line="240" w:lineRule="auto"/>
        <w:rPr>
          <w:rFonts w:ascii="Verdana" w:hAnsi="Verdana" w:cs="Verdana"/>
          <w:i w:val="0"/>
          <w:iCs w:val="0"/>
          <w:color w:val="444444"/>
          <w:sz w:val="28"/>
          <w:szCs w:val="28"/>
        </w:rPr>
      </w:pPr>
    </w:p>
    <w:p w:rsidR="003B7443" w:rsidRDefault="0079026E" w:rsidP="003B7443">
      <w:pPr>
        <w:spacing w:after="0" w:line="240" w:lineRule="auto"/>
        <w:rPr>
          <w:rFonts w:ascii="Verdana" w:hAnsi="Verdana" w:cs="Verdana"/>
          <w:i w:val="0"/>
          <w:iCs w:val="0"/>
          <w:color w:val="444444"/>
          <w:sz w:val="28"/>
          <w:szCs w:val="28"/>
        </w:rPr>
      </w:pPr>
      <w:r>
        <w:rPr>
          <w:rFonts w:ascii="Verdana" w:hAnsi="Verdana" w:cs="Verdana"/>
          <w:i w:val="0"/>
          <w:iCs w:val="0"/>
          <w:color w:val="444444"/>
          <w:sz w:val="28"/>
          <w:szCs w:val="28"/>
        </w:rPr>
        <w:t>.</w:t>
      </w:r>
      <w:r w:rsidRPr="00FA2418">
        <w:rPr>
          <w:rFonts w:ascii="Verdana" w:hAnsi="Verdana" w:cs="Verdana"/>
          <w:b/>
          <w:bCs/>
          <w:i w:val="0"/>
          <w:iCs w:val="0"/>
          <w:color w:val="444444"/>
          <w:sz w:val="28"/>
          <w:szCs w:val="28"/>
        </w:rPr>
        <w:t>Dr.</w:t>
      </w:r>
      <w:r w:rsidR="00865100">
        <w:rPr>
          <w:rFonts w:ascii="Verdana" w:hAnsi="Verdana" w:cs="Verdana"/>
          <w:b/>
          <w:bCs/>
          <w:i w:val="0"/>
          <w:iCs w:val="0"/>
          <w:color w:val="444444"/>
          <w:sz w:val="28"/>
          <w:szCs w:val="28"/>
        </w:rPr>
        <w:t xml:space="preserve"> </w:t>
      </w:r>
      <w:r w:rsidRPr="00FA2418">
        <w:rPr>
          <w:rFonts w:ascii="Verdana" w:hAnsi="Verdana" w:cs="Verdana"/>
          <w:b/>
          <w:bCs/>
          <w:i w:val="0"/>
          <w:iCs w:val="0"/>
          <w:color w:val="444444"/>
          <w:sz w:val="28"/>
          <w:szCs w:val="28"/>
        </w:rPr>
        <w:t>Mustafa Mohammed Hashem</w:t>
      </w:r>
    </w:p>
    <w:p w:rsidR="000753C4" w:rsidRDefault="00ED7E4D" w:rsidP="003B7443">
      <w:pPr>
        <w:spacing w:after="0" w:line="240" w:lineRule="auto"/>
        <w:rPr>
          <w:rFonts w:ascii="Verdana" w:hAnsi="Verdana" w:cs="Verdana"/>
          <w:i w:val="0"/>
          <w:iCs w:val="0"/>
          <w:color w:val="444444"/>
          <w:sz w:val="28"/>
          <w:szCs w:val="28"/>
        </w:rPr>
      </w:pPr>
      <w:r>
        <w:rPr>
          <w:rFonts w:ascii="Verdana" w:hAnsi="Verdana" w:cs="Verdana"/>
          <w:i w:val="0"/>
          <w:iCs w:val="0"/>
          <w:color w:val="444444"/>
          <w:sz w:val="28"/>
          <w:szCs w:val="28"/>
        </w:rPr>
        <w:t xml:space="preserve"> Lecturer</w:t>
      </w:r>
      <w:r w:rsidR="00CE6558">
        <w:rPr>
          <w:rFonts w:ascii="Verdana" w:hAnsi="Verdana" w:cs="Verdana"/>
          <w:i w:val="0"/>
          <w:iCs w:val="0"/>
          <w:color w:val="444444"/>
          <w:sz w:val="28"/>
          <w:szCs w:val="28"/>
        </w:rPr>
        <w:t xml:space="preserve"> and consultant</w:t>
      </w:r>
      <w:r>
        <w:rPr>
          <w:rFonts w:ascii="Verdana" w:hAnsi="Verdana" w:cs="Verdana"/>
          <w:i w:val="0"/>
          <w:iCs w:val="0"/>
          <w:color w:val="444444"/>
          <w:sz w:val="28"/>
          <w:szCs w:val="28"/>
        </w:rPr>
        <w:t xml:space="preserve"> </w:t>
      </w:r>
      <w:r w:rsidR="0079026E">
        <w:rPr>
          <w:rFonts w:ascii="Verdana" w:hAnsi="Verdana" w:cs="Verdana"/>
          <w:i w:val="0"/>
          <w:iCs w:val="0"/>
          <w:color w:val="444444"/>
          <w:sz w:val="28"/>
          <w:szCs w:val="28"/>
        </w:rPr>
        <w:t xml:space="preserve">of </w:t>
      </w:r>
      <w:r w:rsidR="003B7443">
        <w:rPr>
          <w:rFonts w:ascii="Verdana" w:hAnsi="Verdana" w:cs="Verdana"/>
          <w:i w:val="0"/>
          <w:iCs w:val="0"/>
          <w:color w:val="444444"/>
          <w:sz w:val="28"/>
          <w:szCs w:val="28"/>
        </w:rPr>
        <w:t xml:space="preserve"> Neurology &amp; psychiatry</w:t>
      </w:r>
    </w:p>
    <w:p w:rsidR="0091535F" w:rsidRDefault="0091535F">
      <w:pPr>
        <w:spacing w:after="0" w:line="240" w:lineRule="auto"/>
        <w:rPr>
          <w:rFonts w:ascii="Verdana" w:hAnsi="Verdana" w:cs="Verdana"/>
          <w:i w:val="0"/>
          <w:iCs w:val="0"/>
          <w:color w:val="444444"/>
          <w:sz w:val="28"/>
          <w:szCs w:val="28"/>
        </w:rPr>
      </w:pPr>
      <w:r>
        <w:rPr>
          <w:rFonts w:ascii="Verdana" w:hAnsi="Verdana" w:cs="Verdana"/>
          <w:i w:val="0"/>
          <w:iCs w:val="0"/>
          <w:color w:val="444444"/>
          <w:sz w:val="28"/>
          <w:szCs w:val="28"/>
        </w:rPr>
        <w:t>Neurology &amp; Psychiatry department</w:t>
      </w:r>
    </w:p>
    <w:p w:rsidR="00FA2418" w:rsidRDefault="00FA2418">
      <w:pPr>
        <w:spacing w:after="0" w:line="240" w:lineRule="auto"/>
        <w:rPr>
          <w:rFonts w:ascii="Verdana" w:hAnsi="Verdana" w:cs="Verdana"/>
          <w:i w:val="0"/>
          <w:iCs w:val="0"/>
          <w:color w:val="444444"/>
          <w:sz w:val="28"/>
          <w:szCs w:val="28"/>
        </w:rPr>
      </w:pPr>
      <w:r>
        <w:rPr>
          <w:rFonts w:ascii="Verdana" w:hAnsi="Verdana" w:cs="Verdana"/>
          <w:i w:val="0"/>
          <w:iCs w:val="0"/>
          <w:color w:val="444444"/>
          <w:sz w:val="28"/>
          <w:szCs w:val="28"/>
        </w:rPr>
        <w:t>Faculty of Medicine</w:t>
      </w:r>
    </w:p>
    <w:p w:rsidR="000753C4" w:rsidRDefault="0079026E">
      <w:pPr>
        <w:spacing w:after="0" w:line="240" w:lineRule="auto"/>
        <w:rPr>
          <w:rFonts w:ascii="Verdana" w:hAnsi="Verdana" w:cs="Verdana"/>
          <w:i w:val="0"/>
          <w:iCs w:val="0"/>
          <w:color w:val="444444"/>
          <w:sz w:val="28"/>
          <w:szCs w:val="28"/>
        </w:rPr>
      </w:pPr>
      <w:r>
        <w:rPr>
          <w:rFonts w:ascii="Verdana" w:hAnsi="Verdana" w:cs="Verdana"/>
          <w:i w:val="0"/>
          <w:iCs w:val="0"/>
          <w:color w:val="444444"/>
          <w:sz w:val="28"/>
          <w:szCs w:val="28"/>
        </w:rPr>
        <w:t>Assiut University,</w:t>
      </w:r>
      <w:r w:rsidR="0091535F">
        <w:rPr>
          <w:rFonts w:ascii="Verdana" w:hAnsi="Verdana" w:cs="Verdana"/>
          <w:i w:val="0"/>
          <w:iCs w:val="0"/>
          <w:color w:val="444444"/>
          <w:sz w:val="28"/>
          <w:szCs w:val="28"/>
        </w:rPr>
        <w:t xml:space="preserve"> </w:t>
      </w:r>
      <w:r w:rsidR="00ED7E4D">
        <w:rPr>
          <w:rFonts w:ascii="Verdana" w:hAnsi="Verdana" w:cs="Verdana"/>
          <w:i w:val="0"/>
          <w:iCs w:val="0"/>
          <w:color w:val="444444"/>
          <w:sz w:val="28"/>
          <w:szCs w:val="28"/>
        </w:rPr>
        <w:t>Assiut,</w:t>
      </w:r>
      <w:r>
        <w:rPr>
          <w:rFonts w:ascii="Verdana" w:hAnsi="Verdana" w:cs="Verdana"/>
          <w:i w:val="0"/>
          <w:iCs w:val="0"/>
          <w:color w:val="444444"/>
          <w:sz w:val="28"/>
          <w:szCs w:val="28"/>
        </w:rPr>
        <w:t xml:space="preserve"> Egypt</w:t>
      </w:r>
    </w:p>
    <w:p w:rsidR="00AD5A07" w:rsidRDefault="0079026E">
      <w:pPr>
        <w:spacing w:after="0" w:line="240" w:lineRule="auto"/>
        <w:rPr>
          <w:rFonts w:ascii="Verdana" w:hAnsi="Verdana" w:cs="Verdana"/>
          <w:i w:val="0"/>
          <w:iCs w:val="0"/>
          <w:color w:val="444444"/>
          <w:sz w:val="28"/>
          <w:szCs w:val="28"/>
          <w:u w:val="single"/>
        </w:rPr>
      </w:pPr>
      <w:r>
        <w:rPr>
          <w:rFonts w:ascii="Verdana" w:hAnsi="Verdana" w:cs="Verdana"/>
          <w:i w:val="0"/>
          <w:iCs w:val="0"/>
          <w:color w:val="444444"/>
          <w:sz w:val="28"/>
          <w:szCs w:val="28"/>
        </w:rPr>
        <w:t>Email:</w:t>
      </w:r>
      <w:r w:rsidR="00AD5A07">
        <w:rPr>
          <w:rFonts w:ascii="Verdana" w:hAnsi="Verdana" w:cs="Verdana"/>
          <w:i w:val="0"/>
          <w:iCs w:val="0"/>
          <w:color w:val="444444"/>
          <w:sz w:val="28"/>
          <w:szCs w:val="28"/>
          <w:u w:val="single"/>
        </w:rPr>
        <w:t>mustafa21@aun.edu.eg</w:t>
      </w:r>
    </w:p>
    <w:p w:rsidR="000753C4" w:rsidRDefault="00FA2418">
      <w:pPr>
        <w:spacing w:after="0" w:line="240" w:lineRule="auto"/>
        <w:rPr>
          <w:rFonts w:ascii="Verdana" w:hAnsi="Verdana" w:cs="Verdana"/>
          <w:i w:val="0"/>
          <w:iCs w:val="0"/>
          <w:color w:val="444444"/>
          <w:sz w:val="28"/>
          <w:szCs w:val="28"/>
          <w:u w:val="single"/>
        </w:rPr>
      </w:pPr>
      <w:r>
        <w:rPr>
          <w:rFonts w:ascii="Verdana" w:hAnsi="Verdana" w:cs="Verdana"/>
          <w:i w:val="0"/>
          <w:iCs w:val="0"/>
          <w:color w:val="444444"/>
          <w:sz w:val="28"/>
          <w:szCs w:val="28"/>
          <w:u w:val="single"/>
        </w:rPr>
        <w:t>m</w:t>
      </w:r>
      <w:r w:rsidR="0079026E">
        <w:rPr>
          <w:rFonts w:ascii="Verdana" w:hAnsi="Verdana" w:cs="Verdana"/>
          <w:i w:val="0"/>
          <w:iCs w:val="0"/>
          <w:color w:val="444444"/>
          <w:sz w:val="28"/>
          <w:szCs w:val="28"/>
          <w:u w:val="single"/>
        </w:rPr>
        <w:t>ustafa.hashem21@gmail.com</w:t>
      </w:r>
    </w:p>
    <w:p w:rsidR="000753C4" w:rsidRDefault="0079026E">
      <w:pPr>
        <w:spacing w:after="0" w:line="240" w:lineRule="auto"/>
        <w:rPr>
          <w:rFonts w:ascii="Verdana" w:hAnsi="Verdana" w:cs="Verdana"/>
          <w:i w:val="0"/>
          <w:iCs w:val="0"/>
          <w:color w:val="444444"/>
          <w:sz w:val="28"/>
          <w:szCs w:val="28"/>
        </w:rPr>
      </w:pPr>
      <w:r>
        <w:rPr>
          <w:rFonts w:ascii="Verdana" w:hAnsi="Verdana" w:cs="Verdana"/>
          <w:i w:val="0"/>
          <w:iCs w:val="0"/>
          <w:color w:val="444444"/>
          <w:sz w:val="28"/>
          <w:szCs w:val="28"/>
        </w:rPr>
        <w:t>Tel:(+2)01001197314</w:t>
      </w:r>
    </w:p>
    <w:p w:rsidR="000753C4" w:rsidRDefault="000753C4">
      <w:pPr>
        <w:spacing w:after="0" w:line="240" w:lineRule="auto"/>
        <w:jc w:val="both"/>
        <w:rPr>
          <w:rFonts w:ascii="Garamond" w:hAnsi="Garamond" w:cs="Times New Roman"/>
          <w:sz w:val="28"/>
          <w:szCs w:val="28"/>
        </w:rPr>
      </w:pPr>
    </w:p>
    <w:p w:rsidR="000753C4" w:rsidRDefault="000753C4">
      <w:pPr>
        <w:pStyle w:val="Default"/>
        <w:ind w:left="993" w:hanging="993"/>
        <w:rPr>
          <w:sz w:val="28"/>
          <w:szCs w:val="28"/>
        </w:rPr>
      </w:pPr>
    </w:p>
    <w:sectPr w:rsidR="000753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D87" w:rsidRDefault="004D0D87">
      <w:pPr>
        <w:spacing w:after="0" w:line="240" w:lineRule="auto"/>
      </w:pPr>
      <w:r>
        <w:separator/>
      </w:r>
    </w:p>
  </w:endnote>
  <w:endnote w:type="continuationSeparator" w:id="0">
    <w:p w:rsidR="004D0D87" w:rsidRDefault="004D0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OT863180fb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3C4" w:rsidRDefault="000753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3C4" w:rsidRDefault="000753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3C4" w:rsidRDefault="000753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D87" w:rsidRDefault="004D0D87">
      <w:pPr>
        <w:spacing w:after="0" w:line="240" w:lineRule="auto"/>
      </w:pPr>
      <w:r>
        <w:separator/>
      </w:r>
    </w:p>
  </w:footnote>
  <w:footnote w:type="continuationSeparator" w:id="0">
    <w:p w:rsidR="004D0D87" w:rsidRDefault="004D0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3C4" w:rsidRDefault="000753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3C4" w:rsidRDefault="000753C4">
    <w:pPr>
      <w:pStyle w:val="Header"/>
      <w:rPr>
        <w:i w:val="0"/>
        <w:iC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3C4" w:rsidRDefault="000753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C1409"/>
    <w:multiLevelType w:val="hybridMultilevel"/>
    <w:tmpl w:val="B036A180"/>
    <w:lvl w:ilvl="0" w:tplc="3D38114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2C679D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3CE5F3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334481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250AB7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2BCD4C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33A866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7606AC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1C84D5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296D9A"/>
    <w:multiLevelType w:val="singleLevel"/>
    <w:tmpl w:val="DB20116E"/>
    <w:lvl w:ilvl="0">
      <w:numFmt w:val="decimal"/>
      <w:pStyle w:val="Achievement"/>
      <w:lvlText w:val="*"/>
      <w:lvlJc w:val="left"/>
    </w:lvl>
  </w:abstractNum>
  <w:abstractNum w:abstractNumId="2" w15:restartNumberingAfterBreak="0">
    <w:nsid w:val="0EAC0A8E"/>
    <w:multiLevelType w:val="hybridMultilevel"/>
    <w:tmpl w:val="1A42C46C"/>
    <w:lvl w:ilvl="0" w:tplc="0ED421B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23A941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94AD56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DFEDC3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21E112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204A1D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C62365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7C8E00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E58E33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0A3473"/>
    <w:multiLevelType w:val="hybridMultilevel"/>
    <w:tmpl w:val="B9DE09F4"/>
    <w:lvl w:ilvl="0" w:tplc="52342F8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AB72D3EE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E430C59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444AC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CB8C5D4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92E82D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CD3E52E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3088D9A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D35ADB0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57F5325"/>
    <w:multiLevelType w:val="hybridMultilevel"/>
    <w:tmpl w:val="DFB01DDA"/>
    <w:lvl w:ilvl="0" w:tplc="84F088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982B07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2986C9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A948E0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D76D00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D60ACC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2EE576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9CCEB6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FE4F20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BC77FC"/>
    <w:multiLevelType w:val="hybridMultilevel"/>
    <w:tmpl w:val="8A8201E2"/>
    <w:lvl w:ilvl="0" w:tplc="8B7455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3A02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CA74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92B5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2AD9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42FB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B804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7A69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D2C8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35A06"/>
    <w:multiLevelType w:val="hybridMultilevel"/>
    <w:tmpl w:val="69821F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4274ED"/>
    <w:multiLevelType w:val="hybridMultilevel"/>
    <w:tmpl w:val="FDD0D34C"/>
    <w:lvl w:ilvl="0" w:tplc="8E6EA2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706F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2CF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2837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FCBE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9E79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F6DE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A0A6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DE83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B3B74"/>
    <w:multiLevelType w:val="hybridMultilevel"/>
    <w:tmpl w:val="46B01954"/>
    <w:lvl w:ilvl="0" w:tplc="32A2C0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2CBC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3619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829A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E63D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B408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12C6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76AE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0A71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0E08CC"/>
    <w:multiLevelType w:val="hybridMultilevel"/>
    <w:tmpl w:val="4042992C"/>
    <w:lvl w:ilvl="0" w:tplc="ADC61E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30F5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7A43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6C76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BECA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6084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9C4B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7C94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FC4C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E6143"/>
    <w:multiLevelType w:val="hybridMultilevel"/>
    <w:tmpl w:val="07FEE6DA"/>
    <w:lvl w:ilvl="0" w:tplc="E3AA9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E0AD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4268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90BC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BE49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7C0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A699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80C8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16AB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9650EC"/>
    <w:multiLevelType w:val="hybridMultilevel"/>
    <w:tmpl w:val="66625736"/>
    <w:lvl w:ilvl="0" w:tplc="1FE4DD06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F32A12F4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6E368886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4CE121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839EC55E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DC0D738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F01150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AF4A5B40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F8A0972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F8954A8"/>
    <w:multiLevelType w:val="hybridMultilevel"/>
    <w:tmpl w:val="E4CAABF0"/>
    <w:lvl w:ilvl="0" w:tplc="C6B81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60B2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2A1E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2A6E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C0E7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AA74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0AC5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3C51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6668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576A8B"/>
    <w:multiLevelType w:val="hybridMultilevel"/>
    <w:tmpl w:val="6C9C0964"/>
    <w:lvl w:ilvl="0" w:tplc="B400FF20">
      <w:start w:val="1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309E9646" w:tentative="1">
      <w:start w:val="1"/>
      <w:numFmt w:val="lowerLetter"/>
      <w:lvlText w:val="%2."/>
      <w:lvlJc w:val="left"/>
      <w:pPr>
        <w:ind w:left="1920" w:hanging="360"/>
      </w:pPr>
    </w:lvl>
    <w:lvl w:ilvl="2" w:tplc="964C78AE" w:tentative="1">
      <w:start w:val="1"/>
      <w:numFmt w:val="lowerRoman"/>
      <w:lvlText w:val="%3."/>
      <w:lvlJc w:val="right"/>
      <w:pPr>
        <w:ind w:left="2640" w:hanging="180"/>
      </w:pPr>
    </w:lvl>
    <w:lvl w:ilvl="3" w:tplc="3AFC2208" w:tentative="1">
      <w:start w:val="1"/>
      <w:numFmt w:val="decimal"/>
      <w:lvlText w:val="%4."/>
      <w:lvlJc w:val="left"/>
      <w:pPr>
        <w:ind w:left="3360" w:hanging="360"/>
      </w:pPr>
    </w:lvl>
    <w:lvl w:ilvl="4" w:tplc="EA22B0D0" w:tentative="1">
      <w:start w:val="1"/>
      <w:numFmt w:val="lowerLetter"/>
      <w:lvlText w:val="%5."/>
      <w:lvlJc w:val="left"/>
      <w:pPr>
        <w:ind w:left="4080" w:hanging="360"/>
      </w:pPr>
    </w:lvl>
    <w:lvl w:ilvl="5" w:tplc="8DEE6C80" w:tentative="1">
      <w:start w:val="1"/>
      <w:numFmt w:val="lowerRoman"/>
      <w:lvlText w:val="%6."/>
      <w:lvlJc w:val="right"/>
      <w:pPr>
        <w:ind w:left="4800" w:hanging="180"/>
      </w:pPr>
    </w:lvl>
    <w:lvl w:ilvl="6" w:tplc="FA4AA95E" w:tentative="1">
      <w:start w:val="1"/>
      <w:numFmt w:val="decimal"/>
      <w:lvlText w:val="%7."/>
      <w:lvlJc w:val="left"/>
      <w:pPr>
        <w:ind w:left="5520" w:hanging="360"/>
      </w:pPr>
    </w:lvl>
    <w:lvl w:ilvl="7" w:tplc="29F86914" w:tentative="1">
      <w:start w:val="1"/>
      <w:numFmt w:val="lowerLetter"/>
      <w:lvlText w:val="%8."/>
      <w:lvlJc w:val="left"/>
      <w:pPr>
        <w:ind w:left="6240" w:hanging="360"/>
      </w:pPr>
    </w:lvl>
    <w:lvl w:ilvl="8" w:tplc="920ECB62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63046C33"/>
    <w:multiLevelType w:val="hybridMultilevel"/>
    <w:tmpl w:val="71C29C2E"/>
    <w:lvl w:ilvl="0" w:tplc="41FE0B7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30A0D3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9C8174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98A105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23ADD3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A8AC11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5086B7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ACB9C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B544957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34D50A3"/>
    <w:multiLevelType w:val="hybridMultilevel"/>
    <w:tmpl w:val="793A493A"/>
    <w:lvl w:ilvl="0" w:tplc="A77CA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6E2E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BA69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C48E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C2E2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D87A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54A4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4C6B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F09B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37BE3"/>
    <w:multiLevelType w:val="hybridMultilevel"/>
    <w:tmpl w:val="F3861300"/>
    <w:lvl w:ilvl="0" w:tplc="408EEBF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954B7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40AA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D89C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0A97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8009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D61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8EB5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2679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404A18"/>
    <w:multiLevelType w:val="hybridMultilevel"/>
    <w:tmpl w:val="9F5C1240"/>
    <w:lvl w:ilvl="0" w:tplc="9F5E4F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3002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9496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3ECF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8EB2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E832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E258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08C9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54F8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D85973"/>
    <w:multiLevelType w:val="hybridMultilevel"/>
    <w:tmpl w:val="9B00D210"/>
    <w:lvl w:ilvl="0" w:tplc="7024B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FE2F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14CB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4C85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8677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9671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1C33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D6D9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C445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  <w:lvlOverride w:ilvl="0">
      <w:lvl w:ilvl="0">
        <w:start w:val="1"/>
        <w:numFmt w:val="bullet"/>
        <w:pStyle w:val="Achievement"/>
        <w:lvlText w:val="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13"/>
  </w:num>
  <w:num w:numId="8">
    <w:abstractNumId w:val="4"/>
  </w:num>
  <w:num w:numId="9">
    <w:abstractNumId w:val="11"/>
  </w:num>
  <w:num w:numId="10">
    <w:abstractNumId w:val="18"/>
  </w:num>
  <w:num w:numId="11">
    <w:abstractNumId w:val="14"/>
  </w:num>
  <w:num w:numId="12">
    <w:abstractNumId w:val="15"/>
  </w:num>
  <w:num w:numId="13">
    <w:abstractNumId w:val="3"/>
  </w:num>
  <w:num w:numId="14">
    <w:abstractNumId w:val="0"/>
  </w:num>
  <w:num w:numId="15">
    <w:abstractNumId w:val="17"/>
  </w:num>
  <w:num w:numId="16">
    <w:abstractNumId w:val="16"/>
  </w:num>
  <w:num w:numId="17">
    <w:abstractNumId w:val="7"/>
  </w:num>
  <w:num w:numId="18">
    <w:abstractNumId w:val="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3F06"/>
    <w:rsid w:val="00015354"/>
    <w:rsid w:val="000253C7"/>
    <w:rsid w:val="00031F70"/>
    <w:rsid w:val="00040BD8"/>
    <w:rsid w:val="00057A82"/>
    <w:rsid w:val="000753C4"/>
    <w:rsid w:val="00084D86"/>
    <w:rsid w:val="000A3A3F"/>
    <w:rsid w:val="000D7C90"/>
    <w:rsid w:val="000E4A84"/>
    <w:rsid w:val="000E59F7"/>
    <w:rsid w:val="000F0B4A"/>
    <w:rsid w:val="001135F0"/>
    <w:rsid w:val="001173D5"/>
    <w:rsid w:val="0013419F"/>
    <w:rsid w:val="001370DD"/>
    <w:rsid w:val="00141D14"/>
    <w:rsid w:val="00155AF8"/>
    <w:rsid w:val="00184F3B"/>
    <w:rsid w:val="00186445"/>
    <w:rsid w:val="0018733E"/>
    <w:rsid w:val="001940BA"/>
    <w:rsid w:val="001A4E7D"/>
    <w:rsid w:val="001A55AA"/>
    <w:rsid w:val="001B1C94"/>
    <w:rsid w:val="001B2831"/>
    <w:rsid w:val="001B620E"/>
    <w:rsid w:val="001C262E"/>
    <w:rsid w:val="001D12D6"/>
    <w:rsid w:val="001D28BA"/>
    <w:rsid w:val="001D3DD5"/>
    <w:rsid w:val="001D43CE"/>
    <w:rsid w:val="001E4851"/>
    <w:rsid w:val="001E70DD"/>
    <w:rsid w:val="00221E2F"/>
    <w:rsid w:val="00224742"/>
    <w:rsid w:val="002301DC"/>
    <w:rsid w:val="00233F06"/>
    <w:rsid w:val="0025069F"/>
    <w:rsid w:val="00256B2B"/>
    <w:rsid w:val="0026356E"/>
    <w:rsid w:val="00290A45"/>
    <w:rsid w:val="002C4B5B"/>
    <w:rsid w:val="002F0AFE"/>
    <w:rsid w:val="00301708"/>
    <w:rsid w:val="003200B7"/>
    <w:rsid w:val="00335428"/>
    <w:rsid w:val="0035150D"/>
    <w:rsid w:val="00360508"/>
    <w:rsid w:val="003A120A"/>
    <w:rsid w:val="003B7443"/>
    <w:rsid w:val="003D18C3"/>
    <w:rsid w:val="003D347B"/>
    <w:rsid w:val="003D3E6E"/>
    <w:rsid w:val="003E6818"/>
    <w:rsid w:val="003F341B"/>
    <w:rsid w:val="00403E37"/>
    <w:rsid w:val="004042F2"/>
    <w:rsid w:val="00410642"/>
    <w:rsid w:val="00421374"/>
    <w:rsid w:val="004641E2"/>
    <w:rsid w:val="00477A18"/>
    <w:rsid w:val="004930ED"/>
    <w:rsid w:val="00495963"/>
    <w:rsid w:val="00497737"/>
    <w:rsid w:val="004A5280"/>
    <w:rsid w:val="004B3CE7"/>
    <w:rsid w:val="004D0D87"/>
    <w:rsid w:val="004D1877"/>
    <w:rsid w:val="004D55B8"/>
    <w:rsid w:val="004F72B2"/>
    <w:rsid w:val="0050545D"/>
    <w:rsid w:val="00525B35"/>
    <w:rsid w:val="00532551"/>
    <w:rsid w:val="005355D1"/>
    <w:rsid w:val="00541328"/>
    <w:rsid w:val="005436B4"/>
    <w:rsid w:val="00557442"/>
    <w:rsid w:val="0056281C"/>
    <w:rsid w:val="0056304D"/>
    <w:rsid w:val="005819DF"/>
    <w:rsid w:val="005845A5"/>
    <w:rsid w:val="00594F54"/>
    <w:rsid w:val="0059593D"/>
    <w:rsid w:val="005B358A"/>
    <w:rsid w:val="005C0BFA"/>
    <w:rsid w:val="005D7734"/>
    <w:rsid w:val="005E6652"/>
    <w:rsid w:val="005F7376"/>
    <w:rsid w:val="0060003A"/>
    <w:rsid w:val="0061620B"/>
    <w:rsid w:val="00636E30"/>
    <w:rsid w:val="0063727F"/>
    <w:rsid w:val="00651907"/>
    <w:rsid w:val="0066729C"/>
    <w:rsid w:val="006707E9"/>
    <w:rsid w:val="006854EC"/>
    <w:rsid w:val="006B0AAE"/>
    <w:rsid w:val="006B1751"/>
    <w:rsid w:val="006C7528"/>
    <w:rsid w:val="006D4116"/>
    <w:rsid w:val="006E2F3D"/>
    <w:rsid w:val="0071060B"/>
    <w:rsid w:val="00735C74"/>
    <w:rsid w:val="00743AF9"/>
    <w:rsid w:val="00776F49"/>
    <w:rsid w:val="00781348"/>
    <w:rsid w:val="00782EB2"/>
    <w:rsid w:val="0078358B"/>
    <w:rsid w:val="00785639"/>
    <w:rsid w:val="00785EBB"/>
    <w:rsid w:val="007877DD"/>
    <w:rsid w:val="0079026E"/>
    <w:rsid w:val="007952C0"/>
    <w:rsid w:val="0079552D"/>
    <w:rsid w:val="007A5F06"/>
    <w:rsid w:val="007B0A43"/>
    <w:rsid w:val="007B4684"/>
    <w:rsid w:val="007D2DB0"/>
    <w:rsid w:val="007E3ABA"/>
    <w:rsid w:val="007E3F8B"/>
    <w:rsid w:val="007E55B7"/>
    <w:rsid w:val="00860BA8"/>
    <w:rsid w:val="00862A92"/>
    <w:rsid w:val="00865100"/>
    <w:rsid w:val="00867985"/>
    <w:rsid w:val="00867B9A"/>
    <w:rsid w:val="008751A2"/>
    <w:rsid w:val="00897A7E"/>
    <w:rsid w:val="008D1DFF"/>
    <w:rsid w:val="008E20C5"/>
    <w:rsid w:val="008F54C6"/>
    <w:rsid w:val="009011AA"/>
    <w:rsid w:val="009123E1"/>
    <w:rsid w:val="0091535F"/>
    <w:rsid w:val="009172A2"/>
    <w:rsid w:val="00942EB8"/>
    <w:rsid w:val="0098332C"/>
    <w:rsid w:val="00993DCA"/>
    <w:rsid w:val="00996E55"/>
    <w:rsid w:val="009B2B2F"/>
    <w:rsid w:val="009B3404"/>
    <w:rsid w:val="009C704A"/>
    <w:rsid w:val="009D4B61"/>
    <w:rsid w:val="009D4E18"/>
    <w:rsid w:val="009F04D5"/>
    <w:rsid w:val="00A42D69"/>
    <w:rsid w:val="00A62E07"/>
    <w:rsid w:val="00A63E23"/>
    <w:rsid w:val="00A67A0C"/>
    <w:rsid w:val="00A70890"/>
    <w:rsid w:val="00A75410"/>
    <w:rsid w:val="00A8340B"/>
    <w:rsid w:val="00A84833"/>
    <w:rsid w:val="00A90C93"/>
    <w:rsid w:val="00AB1955"/>
    <w:rsid w:val="00AB1B47"/>
    <w:rsid w:val="00AC52A5"/>
    <w:rsid w:val="00AD5A07"/>
    <w:rsid w:val="00AD6D07"/>
    <w:rsid w:val="00B03537"/>
    <w:rsid w:val="00B06004"/>
    <w:rsid w:val="00B15767"/>
    <w:rsid w:val="00B367D3"/>
    <w:rsid w:val="00B47E9F"/>
    <w:rsid w:val="00B6306A"/>
    <w:rsid w:val="00B82D64"/>
    <w:rsid w:val="00BB1307"/>
    <w:rsid w:val="00BB6F2A"/>
    <w:rsid w:val="00BD1F73"/>
    <w:rsid w:val="00BD41AF"/>
    <w:rsid w:val="00BE2462"/>
    <w:rsid w:val="00C00902"/>
    <w:rsid w:val="00C02CB6"/>
    <w:rsid w:val="00C31D40"/>
    <w:rsid w:val="00C371A0"/>
    <w:rsid w:val="00C46D7E"/>
    <w:rsid w:val="00C50300"/>
    <w:rsid w:val="00C53FAF"/>
    <w:rsid w:val="00C7385B"/>
    <w:rsid w:val="00C80DE3"/>
    <w:rsid w:val="00C84F9A"/>
    <w:rsid w:val="00CA680C"/>
    <w:rsid w:val="00CB1499"/>
    <w:rsid w:val="00CB3330"/>
    <w:rsid w:val="00CD777E"/>
    <w:rsid w:val="00CE22C6"/>
    <w:rsid w:val="00CE6558"/>
    <w:rsid w:val="00CF3F83"/>
    <w:rsid w:val="00D46A26"/>
    <w:rsid w:val="00D561EA"/>
    <w:rsid w:val="00D642ED"/>
    <w:rsid w:val="00D675E8"/>
    <w:rsid w:val="00D807DB"/>
    <w:rsid w:val="00DA732D"/>
    <w:rsid w:val="00DC7CE0"/>
    <w:rsid w:val="00DD5D41"/>
    <w:rsid w:val="00E1650B"/>
    <w:rsid w:val="00E2330F"/>
    <w:rsid w:val="00E265F1"/>
    <w:rsid w:val="00E56B1E"/>
    <w:rsid w:val="00E60655"/>
    <w:rsid w:val="00E64474"/>
    <w:rsid w:val="00E709AD"/>
    <w:rsid w:val="00EB5421"/>
    <w:rsid w:val="00EC2907"/>
    <w:rsid w:val="00ED0F23"/>
    <w:rsid w:val="00ED37AF"/>
    <w:rsid w:val="00ED3BB1"/>
    <w:rsid w:val="00ED483D"/>
    <w:rsid w:val="00ED5C8F"/>
    <w:rsid w:val="00ED7E4D"/>
    <w:rsid w:val="00EE0341"/>
    <w:rsid w:val="00EE35DE"/>
    <w:rsid w:val="00EF671A"/>
    <w:rsid w:val="00EF7D21"/>
    <w:rsid w:val="00F014FD"/>
    <w:rsid w:val="00F04125"/>
    <w:rsid w:val="00F1012F"/>
    <w:rsid w:val="00F1013D"/>
    <w:rsid w:val="00F107C6"/>
    <w:rsid w:val="00F3070C"/>
    <w:rsid w:val="00F30AAA"/>
    <w:rsid w:val="00F4712D"/>
    <w:rsid w:val="00F5351F"/>
    <w:rsid w:val="00F60921"/>
    <w:rsid w:val="00F63469"/>
    <w:rsid w:val="00F90ECE"/>
    <w:rsid w:val="00F92692"/>
    <w:rsid w:val="00F96DD9"/>
    <w:rsid w:val="00FA2418"/>
    <w:rsid w:val="00FB55AE"/>
    <w:rsid w:val="00FE636A"/>
    <w:rsid w:val="00FF4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777BD84"/>
  <w15:docId w15:val="{64BD75E1-2C85-4E7D-BF31-21E7F4FE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pPr>
      <w:spacing w:after="200" w:line="288" w:lineRule="auto"/>
    </w:pPr>
    <w:rPr>
      <w:i/>
      <w:iCs/>
    </w:rPr>
  </w:style>
  <w:style w:type="paragraph" w:styleId="Heading1">
    <w:name w:val="heading 1"/>
    <w:basedOn w:val="Normal"/>
    <w:next w:val="Normal"/>
    <w:link w:val="Heading1Char"/>
    <w:uiPriority w:val="9"/>
    <w:qFormat/>
    <w:pPr>
      <w:pBdr>
        <w:top w:val="single" w:sz="8" w:space="0" w:color="438086"/>
        <w:left w:val="single" w:sz="8" w:space="0" w:color="438086"/>
        <w:bottom w:val="single" w:sz="8" w:space="0" w:color="438086"/>
        <w:right w:val="single" w:sz="8" w:space="0" w:color="438086"/>
      </w:pBdr>
      <w:shd w:val="clear" w:color="auto" w:fill="D5E8EA"/>
      <w:spacing w:before="480" w:after="100" w:line="269" w:lineRule="auto"/>
      <w:contextualSpacing/>
      <w:outlineLvl w:val="0"/>
    </w:pPr>
    <w:rPr>
      <w:rFonts w:ascii="Cambria" w:hAnsi="Cambria" w:cs="Times New Roman"/>
      <w:b/>
      <w:bCs/>
      <w:color w:val="213F42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pBdr>
        <w:top w:val="single" w:sz="4" w:space="0" w:color="438086"/>
        <w:left w:val="single" w:sz="48" w:space="2" w:color="438086"/>
        <w:bottom w:val="single" w:sz="4" w:space="0" w:color="438086"/>
        <w:right w:val="single" w:sz="4" w:space="4" w:color="438086"/>
      </w:pBdr>
      <w:spacing w:before="200" w:after="100" w:line="269" w:lineRule="auto"/>
      <w:ind w:left="144"/>
      <w:contextualSpacing/>
      <w:outlineLvl w:val="1"/>
    </w:pPr>
    <w:rPr>
      <w:rFonts w:ascii="Cambria" w:hAnsi="Cambria" w:cs="Times New Roman"/>
      <w:b/>
      <w:bCs/>
      <w:color w:val="325F64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pBdr>
        <w:left w:val="single" w:sz="48" w:space="2" w:color="438086"/>
        <w:bottom w:val="single" w:sz="4" w:space="0" w:color="438086"/>
      </w:pBdr>
      <w:spacing w:before="200" w:after="100" w:line="240" w:lineRule="auto"/>
      <w:ind w:left="144"/>
      <w:contextualSpacing/>
      <w:outlineLvl w:val="2"/>
    </w:pPr>
    <w:rPr>
      <w:rFonts w:ascii="Cambria" w:hAnsi="Cambria" w:cs="Times New Roman"/>
      <w:b/>
      <w:bCs/>
      <w:color w:val="325F64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pBdr>
        <w:left w:val="single" w:sz="4" w:space="2" w:color="438086"/>
        <w:bottom w:val="single" w:sz="4" w:space="2" w:color="438086"/>
      </w:pBdr>
      <w:spacing w:before="200" w:after="100" w:line="240" w:lineRule="auto"/>
      <w:ind w:left="86"/>
      <w:contextualSpacing/>
      <w:outlineLvl w:val="3"/>
    </w:pPr>
    <w:rPr>
      <w:rFonts w:ascii="Cambria" w:hAnsi="Cambria" w:cs="Times New Roman"/>
      <w:b/>
      <w:bCs/>
      <w:color w:val="325F6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pBdr>
        <w:left w:val="dotted" w:sz="4" w:space="2" w:color="438086"/>
        <w:bottom w:val="dotted" w:sz="4" w:space="2" w:color="438086"/>
      </w:pBdr>
      <w:spacing w:before="200" w:after="100" w:line="240" w:lineRule="auto"/>
      <w:ind w:left="86"/>
      <w:contextualSpacing/>
      <w:outlineLvl w:val="4"/>
    </w:pPr>
    <w:rPr>
      <w:rFonts w:ascii="Cambria" w:hAnsi="Cambria" w:cs="Times New Roman"/>
      <w:b/>
      <w:bCs/>
      <w:color w:val="325F64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pBdr>
        <w:bottom w:val="single" w:sz="4" w:space="2" w:color="ACD2D5"/>
      </w:pBdr>
      <w:spacing w:before="200" w:after="100" w:line="240" w:lineRule="auto"/>
      <w:contextualSpacing/>
      <w:outlineLvl w:val="5"/>
    </w:pPr>
    <w:rPr>
      <w:rFonts w:ascii="Cambria" w:hAnsi="Cambria" w:cs="Times New Roman"/>
      <w:color w:val="325F64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pBdr>
        <w:bottom w:val="dotted" w:sz="4" w:space="2" w:color="83BBC1"/>
      </w:pBdr>
      <w:spacing w:before="200" w:after="100" w:line="240" w:lineRule="auto"/>
      <w:contextualSpacing/>
      <w:outlineLvl w:val="6"/>
    </w:pPr>
    <w:rPr>
      <w:rFonts w:ascii="Cambria" w:hAnsi="Cambria" w:cs="Times New Roman"/>
      <w:color w:val="325F64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100" w:line="240" w:lineRule="auto"/>
      <w:contextualSpacing/>
      <w:outlineLvl w:val="7"/>
    </w:pPr>
    <w:rPr>
      <w:rFonts w:ascii="Cambria" w:hAnsi="Cambria" w:cs="Times New Roman"/>
      <w:color w:val="438086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100" w:line="240" w:lineRule="auto"/>
      <w:contextualSpacing/>
      <w:outlineLvl w:val="8"/>
    </w:pPr>
    <w:rPr>
      <w:rFonts w:ascii="Cambria" w:hAnsi="Cambria" w:cs="Times New Roman"/>
      <w:color w:val="43808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customStyle="1" w:styleId="Default">
    <w:name w:val="Default"/>
    <w:uiPriority w:val="99"/>
    <w:rPr>
      <w:rFonts w:ascii="Times New Roman" w:hAnsi="Times New Roman" w:cs="Times New Roman"/>
      <w:color w:val="000000"/>
      <w:sz w:val="24"/>
      <w:szCs w:val="24"/>
    </w:rPr>
  </w:style>
  <w:style w:type="paragraph" w:customStyle="1" w:styleId="Achievement">
    <w:name w:val="Achievement"/>
    <w:basedOn w:val="BodyText"/>
    <w:uiPriority w:val="99"/>
    <w:pPr>
      <w:numPr>
        <w:numId w:val="2"/>
      </w:numPr>
      <w:spacing w:after="60" w:line="240" w:lineRule="atLeast"/>
      <w:jc w:val="both"/>
    </w:pPr>
    <w:rPr>
      <w:rFonts w:ascii="Garamond" w:hAnsi="Garamond"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i/>
      <w:iCs/>
      <w:color w:val="213F42"/>
      <w:shd w:val="clear" w:color="auto" w:fill="D5E8EA"/>
    </w:rPr>
  </w:style>
  <w:style w:type="character" w:customStyle="1" w:styleId="Heading2Char">
    <w:name w:val="Heading 2 Char"/>
    <w:link w:val="Heading2"/>
    <w:uiPriority w:val="9"/>
    <w:rPr>
      <w:rFonts w:ascii="Cambria" w:eastAsia="Times New Roman" w:hAnsi="Cambria" w:cs="Times New Roman"/>
      <w:b/>
      <w:bCs/>
      <w:i/>
      <w:iCs/>
      <w:color w:val="325F64"/>
    </w:rPr>
  </w:style>
  <w:style w:type="character" w:customStyle="1" w:styleId="Heading3Char">
    <w:name w:val="Heading 3 Char"/>
    <w:link w:val="Heading3"/>
    <w:uiPriority w:val="9"/>
    <w:rPr>
      <w:rFonts w:ascii="Cambria" w:eastAsia="Times New Roman" w:hAnsi="Cambria" w:cs="Times New Roman"/>
      <w:b/>
      <w:bCs/>
      <w:i/>
      <w:iCs/>
      <w:color w:val="325F64"/>
    </w:rPr>
  </w:style>
  <w:style w:type="character" w:customStyle="1" w:styleId="Heading4Char">
    <w:name w:val="Heading 4 Char"/>
    <w:link w:val="Heading4"/>
    <w:uiPriority w:val="9"/>
    <w:rPr>
      <w:rFonts w:ascii="Cambria" w:eastAsia="Times New Roman" w:hAnsi="Cambria" w:cs="Times New Roman"/>
      <w:b/>
      <w:bCs/>
      <w:i/>
      <w:iCs/>
      <w:color w:val="325F64"/>
    </w:rPr>
  </w:style>
  <w:style w:type="character" w:customStyle="1" w:styleId="Heading5Char">
    <w:name w:val="Heading 5 Char"/>
    <w:link w:val="Heading5"/>
    <w:uiPriority w:val="9"/>
    <w:rPr>
      <w:rFonts w:ascii="Cambria" w:eastAsia="Times New Roman" w:hAnsi="Cambria" w:cs="Times New Roman"/>
      <w:b/>
      <w:bCs/>
      <w:i/>
      <w:iCs/>
      <w:color w:val="325F64"/>
    </w:rPr>
  </w:style>
  <w:style w:type="character" w:customStyle="1" w:styleId="Heading6Char">
    <w:name w:val="Heading 6 Char"/>
    <w:link w:val="Heading6"/>
    <w:uiPriority w:val="9"/>
    <w:semiHidden/>
    <w:rPr>
      <w:rFonts w:ascii="Cambria" w:eastAsia="Times New Roman" w:hAnsi="Cambria" w:cs="Times New Roman"/>
      <w:i/>
      <w:iCs/>
      <w:color w:val="325F64"/>
    </w:rPr>
  </w:style>
  <w:style w:type="character" w:customStyle="1" w:styleId="Heading7Char">
    <w:name w:val="Heading 7 Char"/>
    <w:link w:val="Heading7"/>
    <w:uiPriority w:val="9"/>
    <w:semiHidden/>
    <w:rPr>
      <w:rFonts w:ascii="Cambria" w:eastAsia="Times New Roman" w:hAnsi="Cambria" w:cs="Times New Roman"/>
      <w:i/>
      <w:iCs/>
      <w:color w:val="325F64"/>
    </w:rPr>
  </w:style>
  <w:style w:type="character" w:customStyle="1" w:styleId="Heading8Char">
    <w:name w:val="Heading 8 Char"/>
    <w:link w:val="Heading8"/>
    <w:uiPriority w:val="9"/>
    <w:semiHidden/>
    <w:rPr>
      <w:rFonts w:ascii="Cambria" w:eastAsia="Times New Roman" w:hAnsi="Cambria" w:cs="Times New Roman"/>
      <w:i/>
      <w:iCs/>
      <w:color w:val="438086"/>
    </w:rPr>
  </w:style>
  <w:style w:type="character" w:customStyle="1" w:styleId="Heading9Char">
    <w:name w:val="Heading 9 Char"/>
    <w:link w:val="Heading9"/>
    <w:uiPriority w:val="9"/>
    <w:semiHidden/>
    <w:rPr>
      <w:rFonts w:ascii="Cambria" w:eastAsia="Times New Roman" w:hAnsi="Cambria" w:cs="Times New Roman"/>
      <w:i/>
      <w:iCs/>
      <w:color w:val="43808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color w:val="325F64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top w:val="single" w:sz="48" w:space="0" w:color="438086"/>
        <w:bottom w:val="single" w:sz="48" w:space="0" w:color="438086"/>
      </w:pBdr>
      <w:shd w:val="clear" w:color="auto" w:fill="438086"/>
      <w:spacing w:after="0" w:line="240" w:lineRule="auto"/>
      <w:jc w:val="center"/>
    </w:pPr>
    <w:rPr>
      <w:rFonts w:ascii="Cambria" w:hAnsi="Cambria" w:cs="Times New Roman"/>
      <w:color w:val="FFFFFF"/>
      <w:spacing w:val="10"/>
      <w:sz w:val="48"/>
      <w:szCs w:val="48"/>
    </w:rPr>
  </w:style>
  <w:style w:type="character" w:customStyle="1" w:styleId="TitleChar">
    <w:name w:val="Title Char"/>
    <w:link w:val="Title"/>
    <w:uiPriority w:val="10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438086"/>
    </w:rPr>
  </w:style>
  <w:style w:type="paragraph" w:styleId="Subtitle">
    <w:name w:val="Subtitle"/>
    <w:basedOn w:val="Normal"/>
    <w:next w:val="Normal"/>
    <w:link w:val="SubtitleChar"/>
    <w:uiPriority w:val="11"/>
    <w:qFormat/>
    <w:pPr>
      <w:pBdr>
        <w:bottom w:val="dotted" w:sz="8" w:space="10" w:color="438086"/>
      </w:pBdr>
      <w:spacing w:before="200" w:after="900" w:line="240" w:lineRule="auto"/>
      <w:jc w:val="center"/>
    </w:pPr>
    <w:rPr>
      <w:rFonts w:ascii="Cambria" w:hAnsi="Cambria" w:cs="Times New Roman"/>
      <w:color w:val="213F42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="Cambria" w:eastAsia="Times New Roman" w:hAnsi="Cambria" w:cs="Times New Roman"/>
      <w:i/>
      <w:iCs/>
      <w:color w:val="213F42"/>
      <w:sz w:val="24"/>
      <w:szCs w:val="24"/>
    </w:rPr>
  </w:style>
  <w:style w:type="character" w:styleId="Strong">
    <w:name w:val="Strong"/>
    <w:uiPriority w:val="22"/>
    <w:qFormat/>
    <w:rPr>
      <w:b/>
      <w:bCs/>
      <w:spacing w:val="0"/>
    </w:rPr>
  </w:style>
  <w:style w:type="character" w:styleId="Emphasis">
    <w:name w:val="Emphasis"/>
    <w:uiPriority w:val="20"/>
    <w:qFormat/>
    <w:rPr>
      <w:rFonts w:ascii="Cambria" w:eastAsia="Times New Roman" w:hAnsi="Cambria" w:cs="Times New Roman"/>
      <w:b/>
      <w:bCs/>
      <w:i/>
      <w:iCs/>
      <w:color w:val="438086"/>
      <w:bdr w:val="single" w:sz="18" w:space="0" w:color="D5E8EA"/>
      <w:shd w:val="clear" w:color="auto" w:fill="D5E8EA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Pr>
      <w:i w:val="0"/>
      <w:iCs w:val="0"/>
      <w:color w:val="325F64"/>
    </w:rPr>
  </w:style>
  <w:style w:type="character" w:customStyle="1" w:styleId="QuoteChar">
    <w:name w:val="Quote Char"/>
    <w:link w:val="Quote"/>
    <w:uiPriority w:val="29"/>
    <w:rPr>
      <w:color w:val="325F64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dotted" w:sz="8" w:space="10" w:color="438086"/>
        <w:bottom w:val="dotted" w:sz="8" w:space="10" w:color="438086"/>
      </w:pBdr>
      <w:spacing w:line="300" w:lineRule="auto"/>
      <w:ind w:left="2160" w:right="2160"/>
      <w:jc w:val="center"/>
    </w:pPr>
    <w:rPr>
      <w:rFonts w:ascii="Cambria" w:hAnsi="Cambria" w:cs="Times New Roman"/>
      <w:b/>
      <w:bCs/>
      <w:color w:val="438086"/>
    </w:rPr>
  </w:style>
  <w:style w:type="character" w:customStyle="1" w:styleId="IntenseQuoteChar">
    <w:name w:val="Intense Quote Char"/>
    <w:link w:val="IntenseQuote"/>
    <w:uiPriority w:val="30"/>
    <w:rPr>
      <w:rFonts w:ascii="Cambria" w:eastAsia="Times New Roman" w:hAnsi="Cambria" w:cs="Times New Roman"/>
      <w:b/>
      <w:bCs/>
      <w:i/>
      <w:iCs/>
      <w:color w:val="438086"/>
      <w:sz w:val="20"/>
      <w:szCs w:val="20"/>
    </w:rPr>
  </w:style>
  <w:style w:type="character" w:styleId="SubtleEmphasis">
    <w:name w:val="Subtle Emphasis"/>
    <w:uiPriority w:val="19"/>
    <w:qFormat/>
    <w:rPr>
      <w:rFonts w:ascii="Cambria" w:eastAsia="Times New Roman" w:hAnsi="Cambria" w:cs="Times New Roman"/>
      <w:i/>
      <w:iCs/>
      <w:color w:val="438086"/>
    </w:rPr>
  </w:style>
  <w:style w:type="character" w:styleId="IntenseEmphasis">
    <w:name w:val="Intense Emphasis"/>
    <w:uiPriority w:val="21"/>
    <w:qFormat/>
    <w:rPr>
      <w:rFonts w:ascii="Cambria" w:eastAsia="Times New Roman" w:hAnsi="Cambria" w:cs="Times New Roman"/>
      <w:b/>
      <w:bCs/>
      <w:i/>
      <w:iCs/>
      <w:color w:val="FFFFFF"/>
      <w:bdr w:val="single" w:sz="18" w:space="0" w:color="438086"/>
      <w:shd w:val="clear" w:color="auto" w:fill="438086"/>
      <w:vertAlign w:val="baseline"/>
    </w:rPr>
  </w:style>
  <w:style w:type="character" w:styleId="SubtleReference">
    <w:name w:val="Subtle Reference"/>
    <w:uiPriority w:val="31"/>
    <w:qFormat/>
    <w:rPr>
      <w:i/>
      <w:iCs/>
      <w:smallCaps/>
      <w:color w:val="438086"/>
    </w:rPr>
  </w:style>
  <w:style w:type="character" w:styleId="IntenseReference">
    <w:name w:val="Intense Reference"/>
    <w:uiPriority w:val="32"/>
    <w:qFormat/>
    <w:rPr>
      <w:b/>
      <w:bCs/>
      <w:i/>
      <w:iCs/>
      <w:smallCaps/>
      <w:color w:val="438086"/>
    </w:rPr>
  </w:style>
  <w:style w:type="character" w:styleId="BookTitle">
    <w:name w:val="Book Title"/>
    <w:uiPriority w:val="33"/>
    <w:qFormat/>
    <w:rPr>
      <w:rFonts w:ascii="Cambria" w:eastAsia="Times New Roman" w:hAnsi="Cambria" w:cs="Times New Roman"/>
      <w:b/>
      <w:bCs/>
      <w:i/>
      <w:iCs/>
      <w:smallCaps/>
      <w:color w:val="325F64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i/>
      <w:iCs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rPr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rPr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psychres.2021.114243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3-2059-9332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8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 Market</dc:creator>
  <cp:lastModifiedBy>AL-FAJR</cp:lastModifiedBy>
  <cp:revision>40</cp:revision>
  <dcterms:created xsi:type="dcterms:W3CDTF">2021-07-24T11:47:00Z</dcterms:created>
  <dcterms:modified xsi:type="dcterms:W3CDTF">2022-08-20T14:37:00Z</dcterms:modified>
</cp:coreProperties>
</file>